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44B4A" w14:textId="77777777" w:rsidR="00801ADF" w:rsidRPr="004D2062" w:rsidRDefault="004D2062" w:rsidP="00801ADF">
      <w:pPr>
        <w:ind w:left="720" w:hanging="360"/>
        <w:jc w:val="center"/>
        <w:rPr>
          <w:rFonts w:asciiTheme="majorHAnsi" w:hAnsiTheme="majorHAnsi" w:cstheme="majorHAnsi"/>
          <w:b/>
          <w:bCs/>
          <w:u w:val="single"/>
        </w:rPr>
      </w:pPr>
      <w:r w:rsidRPr="004D2062">
        <w:rPr>
          <w:rFonts w:asciiTheme="majorHAnsi" w:hAnsiTheme="majorHAnsi" w:cstheme="majorHAnsi"/>
          <w:b/>
          <w:bCs/>
          <w:u w:val="single"/>
        </w:rPr>
        <w:t>NOTICE INVITING TENDER FOR CANTEEN SERVICE IN CAEPHT, RANIPOOL CAMPUS</w:t>
      </w:r>
    </w:p>
    <w:p w14:paraId="1E4956E9" w14:textId="77777777" w:rsidR="00801ADF" w:rsidRPr="004D2062" w:rsidRDefault="00801ADF" w:rsidP="00964272">
      <w:pPr>
        <w:ind w:left="720" w:hanging="360"/>
        <w:jc w:val="both"/>
        <w:rPr>
          <w:rFonts w:asciiTheme="majorHAnsi" w:hAnsiTheme="majorHAnsi" w:cstheme="majorHAnsi"/>
          <w:b/>
          <w:bCs/>
          <w:u w:val="single"/>
        </w:rPr>
      </w:pPr>
    </w:p>
    <w:p w14:paraId="7E97FA63" w14:textId="471CF5E3" w:rsidR="00801ADF" w:rsidRPr="004D2062" w:rsidRDefault="00801ADF" w:rsidP="00801ADF">
      <w:pPr>
        <w:pStyle w:val="ListParagraph"/>
        <w:numPr>
          <w:ilvl w:val="0"/>
          <w:numId w:val="3"/>
        </w:numPr>
        <w:jc w:val="both"/>
        <w:rPr>
          <w:rFonts w:asciiTheme="majorHAnsi" w:hAnsiTheme="majorHAnsi" w:cstheme="majorHAnsi"/>
        </w:rPr>
      </w:pPr>
      <w:r w:rsidRPr="004D2062">
        <w:rPr>
          <w:rFonts w:asciiTheme="majorHAnsi" w:hAnsiTheme="majorHAnsi" w:cstheme="majorHAnsi"/>
        </w:rPr>
        <w:t>On behalf of the CAEPHT, the undersigned invites bids/tenders for providing Canteen Service in CAEPHT Campus</w:t>
      </w:r>
      <w:r w:rsidR="00017B05">
        <w:rPr>
          <w:rFonts w:asciiTheme="majorHAnsi" w:hAnsiTheme="majorHAnsi" w:cstheme="majorHAnsi"/>
        </w:rPr>
        <w:t xml:space="preserve">. </w:t>
      </w:r>
    </w:p>
    <w:p w14:paraId="276DAEB0" w14:textId="18E78870" w:rsidR="00801ADF" w:rsidRPr="00097575" w:rsidRDefault="00801ADF" w:rsidP="00801ADF">
      <w:pPr>
        <w:ind w:left="720"/>
        <w:jc w:val="both"/>
        <w:rPr>
          <w:rFonts w:asciiTheme="majorHAnsi" w:hAnsiTheme="majorHAnsi" w:cstheme="majorHAnsi"/>
          <w:b/>
          <w:bCs/>
        </w:rPr>
      </w:pPr>
      <w:r w:rsidRPr="00097575">
        <w:rPr>
          <w:rFonts w:asciiTheme="majorHAnsi" w:hAnsiTheme="majorHAnsi" w:cstheme="majorHAnsi"/>
          <w:b/>
          <w:bCs/>
        </w:rPr>
        <w:t>Date of Publishing:</w:t>
      </w:r>
      <w:r w:rsidR="003042B6" w:rsidRPr="00097575">
        <w:rPr>
          <w:rFonts w:asciiTheme="majorHAnsi" w:hAnsiTheme="majorHAnsi" w:cstheme="majorHAnsi"/>
          <w:b/>
          <w:bCs/>
        </w:rPr>
        <w:t xml:space="preserve"> </w:t>
      </w:r>
      <w:r w:rsidR="006334FE">
        <w:rPr>
          <w:rFonts w:asciiTheme="majorHAnsi" w:hAnsiTheme="majorHAnsi" w:cstheme="majorHAnsi"/>
          <w:b/>
          <w:bCs/>
        </w:rPr>
        <w:t>18</w:t>
      </w:r>
      <w:r w:rsidR="003042B6" w:rsidRPr="00097575">
        <w:rPr>
          <w:rFonts w:asciiTheme="majorHAnsi" w:hAnsiTheme="majorHAnsi" w:cstheme="majorHAnsi"/>
          <w:b/>
          <w:bCs/>
        </w:rPr>
        <w:t>.0</w:t>
      </w:r>
      <w:r w:rsidR="006334FE">
        <w:rPr>
          <w:rFonts w:asciiTheme="majorHAnsi" w:hAnsiTheme="majorHAnsi" w:cstheme="majorHAnsi"/>
          <w:b/>
          <w:bCs/>
        </w:rPr>
        <w:t>7</w:t>
      </w:r>
      <w:r w:rsidR="003042B6" w:rsidRPr="00097575">
        <w:rPr>
          <w:rFonts w:asciiTheme="majorHAnsi" w:hAnsiTheme="majorHAnsi" w:cstheme="majorHAnsi"/>
          <w:b/>
          <w:bCs/>
        </w:rPr>
        <w:t>.2024</w:t>
      </w:r>
    </w:p>
    <w:p w14:paraId="35D36031" w14:textId="4F8DA97C" w:rsidR="00801ADF" w:rsidRPr="00021B83" w:rsidRDefault="003A2220" w:rsidP="00801ADF">
      <w:pPr>
        <w:ind w:left="720"/>
        <w:jc w:val="both"/>
        <w:rPr>
          <w:rFonts w:asciiTheme="majorHAnsi" w:hAnsiTheme="majorHAnsi" w:cstheme="majorHAnsi"/>
          <w:b/>
        </w:rPr>
      </w:pPr>
      <w:r>
        <w:rPr>
          <w:rFonts w:asciiTheme="majorHAnsi" w:hAnsiTheme="majorHAnsi" w:cstheme="majorHAnsi"/>
          <w:b/>
        </w:rPr>
        <w:t xml:space="preserve">Date of commencement of bid </w:t>
      </w:r>
      <w:r w:rsidR="00C34C52">
        <w:rPr>
          <w:rFonts w:asciiTheme="majorHAnsi" w:hAnsiTheme="majorHAnsi" w:cstheme="majorHAnsi"/>
          <w:b/>
        </w:rPr>
        <w:t>purchase:</w:t>
      </w:r>
      <w:r>
        <w:rPr>
          <w:rFonts w:asciiTheme="majorHAnsi" w:hAnsiTheme="majorHAnsi" w:cstheme="majorHAnsi"/>
          <w:b/>
        </w:rPr>
        <w:t xml:space="preserve"> </w:t>
      </w:r>
      <w:r w:rsidR="00017B05" w:rsidRPr="00021B83">
        <w:rPr>
          <w:rFonts w:asciiTheme="majorHAnsi" w:hAnsiTheme="majorHAnsi" w:cstheme="majorHAnsi"/>
          <w:b/>
        </w:rPr>
        <w:t>0</w:t>
      </w:r>
      <w:r w:rsidR="006334FE">
        <w:rPr>
          <w:rFonts w:asciiTheme="majorHAnsi" w:hAnsiTheme="majorHAnsi" w:cstheme="majorHAnsi"/>
          <w:b/>
        </w:rPr>
        <w:t>19</w:t>
      </w:r>
      <w:r w:rsidR="00017B05" w:rsidRPr="00021B83">
        <w:rPr>
          <w:rFonts w:asciiTheme="majorHAnsi" w:hAnsiTheme="majorHAnsi" w:cstheme="majorHAnsi"/>
          <w:b/>
        </w:rPr>
        <w:t>.0</w:t>
      </w:r>
      <w:r w:rsidR="006334FE">
        <w:rPr>
          <w:rFonts w:asciiTheme="majorHAnsi" w:hAnsiTheme="majorHAnsi" w:cstheme="majorHAnsi"/>
          <w:b/>
        </w:rPr>
        <w:t>7</w:t>
      </w:r>
      <w:r w:rsidR="00017B05" w:rsidRPr="00021B83">
        <w:rPr>
          <w:rFonts w:asciiTheme="majorHAnsi" w:hAnsiTheme="majorHAnsi" w:cstheme="majorHAnsi"/>
          <w:b/>
        </w:rPr>
        <w:t>.2024</w:t>
      </w:r>
    </w:p>
    <w:p w14:paraId="091E11DE" w14:textId="371F3FAF" w:rsidR="00801ADF" w:rsidRPr="00021B83" w:rsidRDefault="003A2220" w:rsidP="00801ADF">
      <w:pPr>
        <w:ind w:left="720"/>
        <w:jc w:val="both"/>
        <w:rPr>
          <w:rFonts w:asciiTheme="majorHAnsi" w:hAnsiTheme="majorHAnsi" w:cstheme="majorHAnsi"/>
          <w:b/>
        </w:rPr>
      </w:pPr>
      <w:r>
        <w:rPr>
          <w:rFonts w:asciiTheme="majorHAnsi" w:hAnsiTheme="majorHAnsi" w:cstheme="majorHAnsi"/>
          <w:b/>
        </w:rPr>
        <w:t>Date of commencement of bid submission</w:t>
      </w:r>
      <w:r w:rsidR="00801ADF" w:rsidRPr="00021B83">
        <w:rPr>
          <w:rFonts w:asciiTheme="majorHAnsi" w:hAnsiTheme="majorHAnsi" w:cstheme="majorHAnsi"/>
          <w:b/>
        </w:rPr>
        <w:t>:</w:t>
      </w:r>
      <w:r w:rsidR="00017B05" w:rsidRPr="00021B83">
        <w:rPr>
          <w:rFonts w:asciiTheme="majorHAnsi" w:hAnsiTheme="majorHAnsi" w:cstheme="majorHAnsi"/>
          <w:b/>
        </w:rPr>
        <w:t>0</w:t>
      </w:r>
      <w:r w:rsidR="006334FE">
        <w:rPr>
          <w:rFonts w:asciiTheme="majorHAnsi" w:hAnsiTheme="majorHAnsi" w:cstheme="majorHAnsi"/>
          <w:b/>
        </w:rPr>
        <w:t>19</w:t>
      </w:r>
      <w:r w:rsidR="00017B05" w:rsidRPr="00021B83">
        <w:rPr>
          <w:rFonts w:asciiTheme="majorHAnsi" w:hAnsiTheme="majorHAnsi" w:cstheme="majorHAnsi"/>
          <w:b/>
        </w:rPr>
        <w:t>.0</w:t>
      </w:r>
      <w:r w:rsidR="006334FE">
        <w:rPr>
          <w:rFonts w:asciiTheme="majorHAnsi" w:hAnsiTheme="majorHAnsi" w:cstheme="majorHAnsi"/>
          <w:b/>
        </w:rPr>
        <w:t>7</w:t>
      </w:r>
      <w:r w:rsidR="00017B05" w:rsidRPr="00021B83">
        <w:rPr>
          <w:rFonts w:asciiTheme="majorHAnsi" w:hAnsiTheme="majorHAnsi" w:cstheme="majorHAnsi"/>
          <w:b/>
        </w:rPr>
        <w:t>.2024</w:t>
      </w:r>
    </w:p>
    <w:p w14:paraId="61A031DC" w14:textId="3FA8A08A" w:rsidR="00801ADF" w:rsidRPr="00021B83" w:rsidRDefault="00801ADF" w:rsidP="00801ADF">
      <w:pPr>
        <w:ind w:left="720"/>
        <w:jc w:val="both"/>
        <w:rPr>
          <w:rFonts w:asciiTheme="majorHAnsi" w:hAnsiTheme="majorHAnsi" w:cstheme="majorHAnsi"/>
          <w:b/>
        </w:rPr>
      </w:pPr>
      <w:r w:rsidRPr="00021B83">
        <w:rPr>
          <w:rFonts w:asciiTheme="majorHAnsi" w:hAnsiTheme="majorHAnsi" w:cstheme="majorHAnsi"/>
          <w:b/>
        </w:rPr>
        <w:t xml:space="preserve">Bid </w:t>
      </w:r>
      <w:r w:rsidR="00C80E55" w:rsidRPr="00021B83">
        <w:rPr>
          <w:rFonts w:asciiTheme="majorHAnsi" w:hAnsiTheme="majorHAnsi" w:cstheme="majorHAnsi"/>
          <w:b/>
        </w:rPr>
        <w:t>submission</w:t>
      </w:r>
      <w:r w:rsidRPr="00021B83">
        <w:rPr>
          <w:rFonts w:asciiTheme="majorHAnsi" w:hAnsiTheme="majorHAnsi" w:cstheme="majorHAnsi"/>
          <w:b/>
        </w:rPr>
        <w:t xml:space="preserve"> Last Date:</w:t>
      </w:r>
      <w:r w:rsidR="006334FE">
        <w:rPr>
          <w:rFonts w:asciiTheme="majorHAnsi" w:hAnsiTheme="majorHAnsi" w:cstheme="majorHAnsi"/>
          <w:b/>
        </w:rPr>
        <w:t>08</w:t>
      </w:r>
      <w:r w:rsidR="00017B05" w:rsidRPr="00021B83">
        <w:rPr>
          <w:rFonts w:asciiTheme="majorHAnsi" w:hAnsiTheme="majorHAnsi" w:cstheme="majorHAnsi"/>
          <w:b/>
        </w:rPr>
        <w:t>.0</w:t>
      </w:r>
      <w:r w:rsidR="006334FE">
        <w:rPr>
          <w:rFonts w:asciiTheme="majorHAnsi" w:hAnsiTheme="majorHAnsi" w:cstheme="majorHAnsi"/>
          <w:b/>
        </w:rPr>
        <w:t>8</w:t>
      </w:r>
      <w:r w:rsidR="00017B05" w:rsidRPr="00021B83">
        <w:rPr>
          <w:rFonts w:asciiTheme="majorHAnsi" w:hAnsiTheme="majorHAnsi" w:cstheme="majorHAnsi"/>
          <w:b/>
        </w:rPr>
        <w:t>.2024</w:t>
      </w:r>
    </w:p>
    <w:p w14:paraId="59A5B84F" w14:textId="2D7AE183" w:rsidR="00801ADF" w:rsidRPr="00021B83" w:rsidRDefault="00801ADF" w:rsidP="00801ADF">
      <w:pPr>
        <w:ind w:left="720"/>
        <w:jc w:val="both"/>
        <w:rPr>
          <w:rFonts w:asciiTheme="majorHAnsi" w:hAnsiTheme="majorHAnsi" w:cstheme="majorHAnsi"/>
          <w:b/>
        </w:rPr>
      </w:pPr>
      <w:r w:rsidRPr="00021B83">
        <w:rPr>
          <w:rFonts w:asciiTheme="majorHAnsi" w:hAnsiTheme="majorHAnsi" w:cstheme="majorHAnsi"/>
          <w:b/>
        </w:rPr>
        <w:t>Date of Bid Opening:</w:t>
      </w:r>
      <w:r w:rsidR="006334FE">
        <w:rPr>
          <w:rFonts w:asciiTheme="majorHAnsi" w:hAnsiTheme="majorHAnsi" w:cstheme="majorHAnsi"/>
          <w:b/>
        </w:rPr>
        <w:t>09</w:t>
      </w:r>
      <w:r w:rsidR="00017B05" w:rsidRPr="00021B83">
        <w:rPr>
          <w:rFonts w:asciiTheme="majorHAnsi" w:hAnsiTheme="majorHAnsi" w:cstheme="majorHAnsi"/>
          <w:b/>
        </w:rPr>
        <w:t>.0</w:t>
      </w:r>
      <w:r w:rsidR="006334FE">
        <w:rPr>
          <w:rFonts w:asciiTheme="majorHAnsi" w:hAnsiTheme="majorHAnsi" w:cstheme="majorHAnsi"/>
          <w:b/>
        </w:rPr>
        <w:t>8</w:t>
      </w:r>
      <w:r w:rsidR="00017B05" w:rsidRPr="00021B83">
        <w:rPr>
          <w:rFonts w:asciiTheme="majorHAnsi" w:hAnsiTheme="majorHAnsi" w:cstheme="majorHAnsi"/>
          <w:b/>
        </w:rPr>
        <w:t>.2024</w:t>
      </w:r>
    </w:p>
    <w:p w14:paraId="255C37B3" w14:textId="31826D6C" w:rsidR="00801ADF" w:rsidRPr="006334FE" w:rsidRDefault="00801ADF" w:rsidP="006334FE">
      <w:pPr>
        <w:pStyle w:val="ListParagraph"/>
        <w:numPr>
          <w:ilvl w:val="0"/>
          <w:numId w:val="3"/>
        </w:numPr>
        <w:jc w:val="both"/>
        <w:rPr>
          <w:rFonts w:asciiTheme="majorHAnsi" w:hAnsiTheme="majorHAnsi" w:cstheme="majorHAnsi"/>
        </w:rPr>
      </w:pPr>
      <w:r w:rsidRPr="004D2062">
        <w:rPr>
          <w:rFonts w:asciiTheme="majorHAnsi" w:hAnsiTheme="majorHAnsi" w:cstheme="majorHAnsi"/>
        </w:rPr>
        <w:t>The bid</w:t>
      </w:r>
      <w:r w:rsidR="003A2220">
        <w:rPr>
          <w:rFonts w:asciiTheme="majorHAnsi" w:hAnsiTheme="majorHAnsi" w:cstheme="majorHAnsi"/>
        </w:rPr>
        <w:t>s</w:t>
      </w:r>
      <w:r w:rsidRPr="004D2062">
        <w:rPr>
          <w:rFonts w:asciiTheme="majorHAnsi" w:hAnsiTheme="majorHAnsi" w:cstheme="majorHAnsi"/>
        </w:rPr>
        <w:t xml:space="preserve"> shall be opened in the Office of the undersigned</w:t>
      </w:r>
      <w:r w:rsidR="006334FE">
        <w:rPr>
          <w:rFonts w:asciiTheme="majorHAnsi" w:hAnsiTheme="majorHAnsi" w:cstheme="majorHAnsi"/>
        </w:rPr>
        <w:t xml:space="preserve">. </w:t>
      </w:r>
      <w:r w:rsidRPr="006334FE">
        <w:rPr>
          <w:rFonts w:asciiTheme="majorHAnsi" w:hAnsiTheme="majorHAnsi" w:cstheme="majorHAnsi"/>
        </w:rPr>
        <w:t>The undersigned reserves the right to reject any or all bid</w:t>
      </w:r>
      <w:r w:rsidR="003A2220" w:rsidRPr="006334FE">
        <w:rPr>
          <w:rFonts w:asciiTheme="majorHAnsi" w:hAnsiTheme="majorHAnsi" w:cstheme="majorHAnsi"/>
        </w:rPr>
        <w:t>s</w:t>
      </w:r>
      <w:r w:rsidRPr="006334FE">
        <w:rPr>
          <w:rFonts w:asciiTheme="majorHAnsi" w:hAnsiTheme="majorHAnsi" w:cstheme="majorHAnsi"/>
        </w:rPr>
        <w:t xml:space="preserve"> without assigning any reason and the decision of the authority of CAEPHT</w:t>
      </w:r>
      <w:r w:rsidR="000B2993" w:rsidRPr="006334FE">
        <w:rPr>
          <w:rFonts w:asciiTheme="majorHAnsi" w:hAnsiTheme="majorHAnsi" w:cstheme="majorHAnsi"/>
        </w:rPr>
        <w:t>, Ranipool</w:t>
      </w:r>
      <w:r w:rsidRPr="006334FE">
        <w:rPr>
          <w:rFonts w:asciiTheme="majorHAnsi" w:hAnsiTheme="majorHAnsi" w:cstheme="majorHAnsi"/>
        </w:rPr>
        <w:t xml:space="preserve"> shall be final and binding.</w:t>
      </w:r>
    </w:p>
    <w:p w14:paraId="5DD1828D" w14:textId="77777777" w:rsidR="00801ADF" w:rsidRPr="004D2062" w:rsidRDefault="00801ADF" w:rsidP="00801ADF">
      <w:pPr>
        <w:ind w:left="360"/>
        <w:jc w:val="both"/>
        <w:rPr>
          <w:rFonts w:asciiTheme="majorHAnsi" w:hAnsiTheme="majorHAnsi" w:cstheme="majorHAnsi"/>
        </w:rPr>
      </w:pPr>
    </w:p>
    <w:p w14:paraId="498A41B9" w14:textId="77777777" w:rsidR="003C5B3F" w:rsidRPr="004D2062" w:rsidRDefault="004D2062" w:rsidP="00964272">
      <w:pPr>
        <w:ind w:left="720" w:hanging="360"/>
        <w:jc w:val="both"/>
        <w:rPr>
          <w:rFonts w:asciiTheme="majorHAnsi" w:hAnsiTheme="majorHAnsi" w:cstheme="majorHAnsi"/>
          <w:b/>
          <w:bCs/>
          <w:u w:val="single"/>
        </w:rPr>
      </w:pPr>
      <w:r w:rsidRPr="004D2062">
        <w:rPr>
          <w:rFonts w:asciiTheme="majorHAnsi" w:hAnsiTheme="majorHAnsi" w:cstheme="majorHAnsi"/>
          <w:b/>
          <w:bCs/>
          <w:u w:val="single"/>
        </w:rPr>
        <w:t>SCOPE OF THE WORK</w:t>
      </w:r>
    </w:p>
    <w:p w14:paraId="580842A1" w14:textId="2D59DAF1" w:rsidR="00801ADF" w:rsidRPr="004D2062" w:rsidRDefault="00801ADF" w:rsidP="00801ADF">
      <w:pPr>
        <w:pStyle w:val="ListParagraph"/>
        <w:numPr>
          <w:ilvl w:val="0"/>
          <w:numId w:val="4"/>
        </w:numPr>
        <w:jc w:val="both"/>
        <w:rPr>
          <w:rFonts w:asciiTheme="majorHAnsi" w:hAnsiTheme="majorHAnsi" w:cstheme="majorHAnsi"/>
        </w:rPr>
      </w:pPr>
      <w:r w:rsidRPr="004D2062">
        <w:rPr>
          <w:rFonts w:asciiTheme="majorHAnsi" w:hAnsiTheme="majorHAnsi" w:cstheme="majorHAnsi"/>
        </w:rPr>
        <w:t>The contractor is required to setup a pantry at College Canteen to serve breakfast, lunch, dinner, tea/ coffee, biscuits, snacks etc</w:t>
      </w:r>
      <w:r w:rsidR="003A2220">
        <w:rPr>
          <w:rFonts w:asciiTheme="majorHAnsi" w:hAnsiTheme="majorHAnsi" w:cstheme="majorHAnsi"/>
        </w:rPr>
        <w:t>.</w:t>
      </w:r>
      <w:r w:rsidRPr="004D2062">
        <w:rPr>
          <w:rFonts w:asciiTheme="majorHAnsi" w:hAnsiTheme="majorHAnsi" w:cstheme="majorHAnsi"/>
        </w:rPr>
        <w:t xml:space="preserve"> to staff as well as students. </w:t>
      </w:r>
    </w:p>
    <w:p w14:paraId="4FF0EDF5" w14:textId="0A6CEB93" w:rsidR="003C5B3F" w:rsidRPr="004D2062" w:rsidRDefault="003C5B3F" w:rsidP="00801ADF">
      <w:pPr>
        <w:pStyle w:val="ListParagraph"/>
        <w:numPr>
          <w:ilvl w:val="0"/>
          <w:numId w:val="4"/>
        </w:numPr>
        <w:jc w:val="both"/>
        <w:rPr>
          <w:rFonts w:asciiTheme="majorHAnsi" w:hAnsiTheme="majorHAnsi" w:cstheme="majorHAnsi"/>
        </w:rPr>
      </w:pPr>
      <w:r w:rsidRPr="004D2062">
        <w:rPr>
          <w:rFonts w:asciiTheme="majorHAnsi" w:hAnsiTheme="majorHAnsi" w:cstheme="majorHAnsi"/>
        </w:rPr>
        <w:t xml:space="preserve">The </w:t>
      </w:r>
      <w:r w:rsidR="003A2220">
        <w:rPr>
          <w:rFonts w:asciiTheme="majorHAnsi" w:hAnsiTheme="majorHAnsi" w:cstheme="majorHAnsi"/>
        </w:rPr>
        <w:t>canteen service provider</w:t>
      </w:r>
      <w:r w:rsidR="003A2220" w:rsidRPr="004D2062">
        <w:rPr>
          <w:rFonts w:asciiTheme="majorHAnsi" w:hAnsiTheme="majorHAnsi" w:cstheme="majorHAnsi"/>
        </w:rPr>
        <w:t xml:space="preserve"> </w:t>
      </w:r>
      <w:r w:rsidR="00801ADF" w:rsidRPr="004D2062">
        <w:rPr>
          <w:rFonts w:asciiTheme="majorHAnsi" w:hAnsiTheme="majorHAnsi" w:cstheme="majorHAnsi"/>
        </w:rPr>
        <w:t xml:space="preserve">may </w:t>
      </w:r>
      <w:r w:rsidRPr="004D2062">
        <w:rPr>
          <w:rFonts w:asciiTheme="majorHAnsi" w:hAnsiTheme="majorHAnsi" w:cstheme="majorHAnsi"/>
        </w:rPr>
        <w:t xml:space="preserve">also </w:t>
      </w:r>
      <w:r w:rsidR="00A8435F" w:rsidRPr="004D2062">
        <w:rPr>
          <w:rFonts w:asciiTheme="majorHAnsi" w:hAnsiTheme="majorHAnsi" w:cstheme="majorHAnsi"/>
        </w:rPr>
        <w:t>require</w:t>
      </w:r>
      <w:r w:rsidR="008712BE" w:rsidRPr="004D2062">
        <w:rPr>
          <w:rFonts w:asciiTheme="majorHAnsi" w:hAnsiTheme="majorHAnsi" w:cstheme="majorHAnsi"/>
        </w:rPr>
        <w:t xml:space="preserve"> to serve </w:t>
      </w:r>
      <w:r w:rsidR="00A8435F" w:rsidRPr="004D2062">
        <w:rPr>
          <w:rFonts w:asciiTheme="majorHAnsi" w:hAnsiTheme="majorHAnsi" w:cstheme="majorHAnsi"/>
        </w:rPr>
        <w:t>Lunch/</w:t>
      </w:r>
      <w:r w:rsidR="008712BE" w:rsidRPr="004D2062">
        <w:rPr>
          <w:rFonts w:asciiTheme="majorHAnsi" w:hAnsiTheme="majorHAnsi" w:cstheme="majorHAnsi"/>
        </w:rPr>
        <w:t>Tea/ coffee/ snacks/ biscuits etc during official meetings/ conferences/ trainings etc conducted in the premises of CAEPHT</w:t>
      </w:r>
      <w:r w:rsidR="000B2993">
        <w:rPr>
          <w:rFonts w:asciiTheme="majorHAnsi" w:hAnsiTheme="majorHAnsi" w:cstheme="majorHAnsi"/>
        </w:rPr>
        <w:t>, Ranipool</w:t>
      </w:r>
      <w:r w:rsidR="00BE1782">
        <w:rPr>
          <w:rFonts w:asciiTheme="majorHAnsi" w:hAnsiTheme="majorHAnsi" w:cstheme="majorHAnsi"/>
        </w:rPr>
        <w:t xml:space="preserve"> as and when required</w:t>
      </w:r>
      <w:r w:rsidR="008712BE" w:rsidRPr="004D2062">
        <w:rPr>
          <w:rFonts w:asciiTheme="majorHAnsi" w:hAnsiTheme="majorHAnsi" w:cstheme="majorHAnsi"/>
        </w:rPr>
        <w:t xml:space="preserve"> </w:t>
      </w:r>
    </w:p>
    <w:p w14:paraId="68E5B72E" w14:textId="77777777" w:rsidR="008712BE" w:rsidRPr="004D2062" w:rsidRDefault="008712BE" w:rsidP="00964272">
      <w:pPr>
        <w:ind w:left="720" w:hanging="360"/>
        <w:jc w:val="both"/>
        <w:rPr>
          <w:rFonts w:asciiTheme="majorHAnsi" w:hAnsiTheme="majorHAnsi" w:cstheme="majorHAnsi"/>
        </w:rPr>
      </w:pPr>
    </w:p>
    <w:p w14:paraId="4FB13E1F" w14:textId="77777777" w:rsidR="00A8435F" w:rsidRPr="004D2062" w:rsidRDefault="00A8435F" w:rsidP="00A8435F">
      <w:pPr>
        <w:jc w:val="right"/>
        <w:rPr>
          <w:rFonts w:asciiTheme="majorHAnsi" w:eastAsia="Times New Roman" w:hAnsiTheme="majorHAnsi" w:cstheme="majorHAnsi"/>
          <w:lang w:eastAsia="en-GB" w:bidi="hi-IN"/>
        </w:rPr>
      </w:pPr>
    </w:p>
    <w:p w14:paraId="5DA90001" w14:textId="77777777" w:rsidR="00A8435F" w:rsidRPr="004D2062" w:rsidRDefault="00A8435F" w:rsidP="00A8435F">
      <w:pPr>
        <w:jc w:val="right"/>
        <w:rPr>
          <w:rFonts w:asciiTheme="majorHAnsi" w:eastAsia="Times New Roman" w:hAnsiTheme="majorHAnsi" w:cstheme="majorHAnsi"/>
          <w:lang w:eastAsia="en-GB" w:bidi="hi-IN"/>
        </w:rPr>
      </w:pPr>
    </w:p>
    <w:p w14:paraId="377210EA" w14:textId="77777777" w:rsidR="00A8435F" w:rsidRPr="004D2062" w:rsidRDefault="00A8435F" w:rsidP="00A8435F">
      <w:pPr>
        <w:jc w:val="right"/>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(DEAN, CAEPHT)</w:t>
      </w:r>
    </w:p>
    <w:p w14:paraId="2DFF9FB9" w14:textId="77777777" w:rsidR="00A8435F" w:rsidRPr="004D2062" w:rsidRDefault="00A8435F" w:rsidP="00A8435F">
      <w:pPr>
        <w:jc w:val="right"/>
        <w:rPr>
          <w:rFonts w:asciiTheme="majorHAnsi" w:eastAsia="Times New Roman" w:hAnsiTheme="majorHAnsi" w:cstheme="majorHAnsi"/>
          <w:lang w:eastAsia="en-GB" w:bidi="hi-IN"/>
        </w:rPr>
      </w:pPr>
    </w:p>
    <w:p w14:paraId="429F5752" w14:textId="77777777" w:rsidR="00A8435F" w:rsidRPr="004D2062" w:rsidRDefault="00A8435F">
      <w:pPr>
        <w:rPr>
          <w:rFonts w:asciiTheme="majorHAnsi" w:eastAsia="Times New Roman" w:hAnsiTheme="majorHAnsi" w:cstheme="majorHAnsi"/>
          <w:b/>
          <w:bCs/>
          <w:lang w:eastAsia="en-GB" w:bidi="hi-IN"/>
        </w:rPr>
      </w:pPr>
      <w:r w:rsidRPr="004D2062">
        <w:rPr>
          <w:rFonts w:asciiTheme="majorHAnsi" w:eastAsia="Times New Roman" w:hAnsiTheme="majorHAnsi" w:cstheme="majorHAnsi"/>
          <w:b/>
          <w:bCs/>
          <w:lang w:eastAsia="en-GB" w:bidi="hi-IN"/>
        </w:rPr>
        <w:br w:type="page"/>
      </w:r>
    </w:p>
    <w:p w14:paraId="75E5B9D4" w14:textId="77777777" w:rsidR="00801ADF" w:rsidRPr="00801ADF" w:rsidRDefault="00801ADF" w:rsidP="00801ADF">
      <w:pPr>
        <w:jc w:val="center"/>
        <w:rPr>
          <w:rFonts w:asciiTheme="majorHAnsi" w:eastAsia="Times New Roman" w:hAnsiTheme="majorHAnsi" w:cstheme="majorHAnsi"/>
          <w:b/>
          <w:bCs/>
          <w:lang w:eastAsia="en-GB" w:bidi="hi-IN"/>
        </w:rPr>
      </w:pPr>
      <w:r w:rsidRPr="00801ADF">
        <w:rPr>
          <w:rFonts w:asciiTheme="majorHAnsi" w:eastAsia="Times New Roman" w:hAnsiTheme="majorHAnsi" w:cstheme="majorHAnsi"/>
          <w:b/>
          <w:bCs/>
          <w:lang w:eastAsia="en-GB" w:bidi="hi-IN"/>
        </w:rPr>
        <w:lastRenderedPageBreak/>
        <w:t>(ON NON-JUDICIAL STAMP PAPER OF RS.10/)</w:t>
      </w:r>
      <w:r w:rsidRPr="00801ADF">
        <w:rPr>
          <w:rFonts w:asciiTheme="majorHAnsi" w:eastAsia="Times New Roman" w:hAnsiTheme="majorHAnsi" w:cstheme="majorHAnsi"/>
          <w:b/>
          <w:bCs/>
          <w:lang w:eastAsia="en-GB" w:bidi="hi-IN"/>
        </w:rPr>
        <w:br/>
        <w:t>AFFIDAVIT</w:t>
      </w:r>
    </w:p>
    <w:p w14:paraId="09170071" w14:textId="77777777" w:rsidR="00801ADF" w:rsidRPr="004D2062" w:rsidRDefault="00801ADF" w:rsidP="00801ADF">
      <w:pPr>
        <w:rPr>
          <w:rFonts w:asciiTheme="majorHAnsi" w:eastAsia="Times New Roman" w:hAnsiTheme="majorHAnsi" w:cstheme="majorHAnsi"/>
          <w:lang w:eastAsia="en-GB" w:bidi="hi-IN"/>
        </w:rPr>
      </w:pPr>
    </w:p>
    <w:p w14:paraId="52789D6E" w14:textId="7F674619" w:rsidR="00931049" w:rsidRPr="004D2062" w:rsidRDefault="00801ADF" w:rsidP="00931049">
      <w:p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I</w:t>
      </w:r>
      <w:r w:rsidRPr="00801ADF">
        <w:rPr>
          <w:rFonts w:asciiTheme="majorHAnsi" w:eastAsia="Times New Roman" w:hAnsiTheme="majorHAnsi" w:cstheme="majorHAnsi"/>
          <w:lang w:eastAsia="en-GB" w:bidi="hi-IN"/>
        </w:rPr>
        <w:t>/we.........................................................................................Partner(s</w:t>
      </w:r>
      <w:r w:rsidRPr="004D2062">
        <w:rPr>
          <w:rFonts w:asciiTheme="majorHAnsi" w:eastAsia="Times New Roman" w:hAnsiTheme="majorHAnsi" w:cstheme="majorHAnsi"/>
          <w:lang w:eastAsia="en-GB" w:bidi="hi-IN"/>
        </w:rPr>
        <w:t>)</w:t>
      </w:r>
      <w:r w:rsidR="00931049" w:rsidRPr="004D2062">
        <w:rPr>
          <w:rFonts w:asciiTheme="majorHAnsi" w:eastAsia="Times New Roman" w:hAnsiTheme="majorHAnsi" w:cstheme="majorHAnsi"/>
          <w:lang w:eastAsia="en-GB" w:bidi="hi-IN"/>
        </w:rPr>
        <w:t>/</w:t>
      </w:r>
      <w:r w:rsidRPr="00801ADF">
        <w:rPr>
          <w:rFonts w:asciiTheme="majorHAnsi" w:eastAsia="Times New Roman" w:hAnsiTheme="majorHAnsi" w:cstheme="majorHAnsi"/>
          <w:lang w:eastAsia="en-GB" w:bidi="hi-IN"/>
        </w:rPr>
        <w:t>Proprietor(s</w:t>
      </w:r>
      <w:r w:rsidRPr="004D2062">
        <w:rPr>
          <w:rFonts w:asciiTheme="majorHAnsi" w:eastAsia="Times New Roman" w:hAnsiTheme="majorHAnsi" w:cstheme="majorHAnsi"/>
          <w:lang w:eastAsia="en-GB" w:bidi="hi-IN"/>
        </w:rPr>
        <w:t xml:space="preserve">) </w:t>
      </w:r>
      <w:r w:rsidRPr="00801ADF">
        <w:rPr>
          <w:rFonts w:asciiTheme="majorHAnsi" w:eastAsia="Times New Roman" w:hAnsiTheme="majorHAnsi" w:cstheme="majorHAnsi"/>
          <w:lang w:eastAsia="en-GB" w:bidi="hi-IN"/>
        </w:rPr>
        <w:t>solemnly</w:t>
      </w:r>
      <w:r w:rsidR="00BB5AE8">
        <w:rPr>
          <w:rFonts w:asciiTheme="majorHAnsi" w:eastAsia="Times New Roman" w:hAnsiTheme="majorHAnsi" w:cstheme="majorHAnsi"/>
          <w:lang w:eastAsia="en-GB" w:bidi="hi-IN"/>
        </w:rPr>
        <w:t xml:space="preserve"> </w:t>
      </w:r>
      <w:r w:rsidRPr="00801ADF">
        <w:rPr>
          <w:rFonts w:asciiTheme="majorHAnsi" w:eastAsia="Times New Roman" w:hAnsiTheme="majorHAnsi" w:cstheme="majorHAnsi"/>
          <w:lang w:eastAsia="en-GB" w:bidi="hi-IN"/>
        </w:rPr>
        <w:t>declare that:</w:t>
      </w:r>
    </w:p>
    <w:p w14:paraId="783C6F82" w14:textId="77777777" w:rsidR="00931049" w:rsidRPr="004D2062" w:rsidRDefault="00931049" w:rsidP="00931049">
      <w:pPr>
        <w:jc w:val="both"/>
        <w:rPr>
          <w:rFonts w:asciiTheme="majorHAnsi" w:eastAsia="Times New Roman" w:hAnsiTheme="majorHAnsi" w:cstheme="majorHAnsi"/>
          <w:lang w:eastAsia="en-GB" w:bidi="hi-IN"/>
        </w:rPr>
      </w:pPr>
    </w:p>
    <w:p w14:paraId="418EB34E" w14:textId="0F962D83" w:rsidR="00931049" w:rsidRPr="004D2062" w:rsidRDefault="00801ADF" w:rsidP="00931049">
      <w:pPr>
        <w:pStyle w:val="ListParagraph"/>
        <w:numPr>
          <w:ilvl w:val="0"/>
          <w:numId w:val="5"/>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 xml:space="preserve">I/we am/are submitting </w:t>
      </w:r>
      <w:r w:rsidR="003A2220">
        <w:rPr>
          <w:rFonts w:asciiTheme="majorHAnsi" w:eastAsia="Times New Roman" w:hAnsiTheme="majorHAnsi" w:cstheme="majorHAnsi"/>
          <w:lang w:eastAsia="en-GB" w:bidi="hi-IN"/>
        </w:rPr>
        <w:t>quotations/bids</w:t>
      </w:r>
      <w:r w:rsidR="003A2220" w:rsidRPr="004D2062">
        <w:rPr>
          <w:rFonts w:asciiTheme="majorHAnsi" w:eastAsia="Times New Roman" w:hAnsiTheme="majorHAnsi" w:cstheme="majorHAnsi"/>
          <w:lang w:eastAsia="en-GB" w:bidi="hi-IN"/>
        </w:rPr>
        <w:t xml:space="preserve"> </w:t>
      </w:r>
      <w:r w:rsidRPr="004D2062">
        <w:rPr>
          <w:rFonts w:asciiTheme="majorHAnsi" w:eastAsia="Times New Roman" w:hAnsiTheme="majorHAnsi" w:cstheme="majorHAnsi"/>
          <w:lang w:eastAsia="en-GB" w:bidi="hi-IN"/>
        </w:rPr>
        <w:t xml:space="preserve">for providing Canteen Services at </w:t>
      </w:r>
      <w:r w:rsidR="00931049" w:rsidRPr="004D2062">
        <w:rPr>
          <w:rFonts w:asciiTheme="majorHAnsi" w:eastAsia="Times New Roman" w:hAnsiTheme="majorHAnsi" w:cstheme="majorHAnsi"/>
          <w:lang w:eastAsia="en-GB" w:bidi="hi-IN"/>
        </w:rPr>
        <w:t xml:space="preserve">CAEPHT Canteen, </w:t>
      </w:r>
      <w:r w:rsidRPr="004D2062">
        <w:rPr>
          <w:rFonts w:asciiTheme="majorHAnsi" w:eastAsia="Times New Roman" w:hAnsiTheme="majorHAnsi" w:cstheme="majorHAnsi"/>
          <w:lang w:eastAsia="en-GB" w:bidi="hi-IN"/>
        </w:rPr>
        <w:t>and also to serve</w:t>
      </w:r>
      <w:r w:rsidRPr="004D2062">
        <w:rPr>
          <w:rFonts w:asciiTheme="majorHAnsi" w:eastAsia="Times New Roman" w:hAnsiTheme="majorHAnsi" w:cstheme="majorHAnsi"/>
          <w:lang w:eastAsia="en-GB" w:bidi="hi-IN"/>
        </w:rPr>
        <w:br/>
        <w:t xml:space="preserve">refreshments during official meetings/conferences (if required) held in </w:t>
      </w:r>
      <w:r w:rsidR="00931049" w:rsidRPr="004D2062">
        <w:rPr>
          <w:rFonts w:asciiTheme="majorHAnsi" w:eastAsia="Times New Roman" w:hAnsiTheme="majorHAnsi" w:cstheme="majorHAnsi"/>
          <w:lang w:eastAsia="en-GB" w:bidi="hi-IN"/>
        </w:rPr>
        <w:t>CAEPHT vide Tender No ………………….</w:t>
      </w:r>
    </w:p>
    <w:p w14:paraId="1A819287" w14:textId="5F12C63A" w:rsidR="00931049" w:rsidRPr="004D2062" w:rsidRDefault="00801ADF" w:rsidP="00931049">
      <w:pPr>
        <w:pStyle w:val="ListParagraph"/>
        <w:numPr>
          <w:ilvl w:val="0"/>
          <w:numId w:val="5"/>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 xml:space="preserve">All information furnished by me/us in respect of </w:t>
      </w:r>
      <w:r w:rsidR="00C80E55" w:rsidRPr="004D2062">
        <w:rPr>
          <w:rFonts w:asciiTheme="majorHAnsi" w:eastAsia="Times New Roman" w:hAnsiTheme="majorHAnsi" w:cstheme="majorHAnsi"/>
          <w:lang w:eastAsia="en-GB" w:bidi="hi-IN"/>
        </w:rPr>
        <w:t>fulfilment</w:t>
      </w:r>
      <w:r w:rsidRPr="004D2062">
        <w:rPr>
          <w:rFonts w:asciiTheme="majorHAnsi" w:eastAsia="Times New Roman" w:hAnsiTheme="majorHAnsi" w:cstheme="majorHAnsi"/>
          <w:lang w:eastAsia="en-GB" w:bidi="hi-IN"/>
        </w:rPr>
        <w:t xml:space="preserve"> of eligibility criteria and</w:t>
      </w:r>
      <w:r w:rsidR="00BE1782">
        <w:rPr>
          <w:rFonts w:asciiTheme="majorHAnsi" w:eastAsia="Times New Roman" w:hAnsiTheme="majorHAnsi" w:cstheme="majorHAnsi"/>
          <w:lang w:eastAsia="en-GB" w:bidi="hi-IN"/>
        </w:rPr>
        <w:t xml:space="preserve"> </w:t>
      </w:r>
      <w:r w:rsidRPr="004D2062">
        <w:rPr>
          <w:rFonts w:asciiTheme="majorHAnsi" w:eastAsia="Times New Roman" w:hAnsiTheme="majorHAnsi" w:cstheme="majorHAnsi"/>
          <w:lang w:eastAsia="en-GB" w:bidi="hi-IN"/>
        </w:rPr>
        <w:t>information</w:t>
      </w:r>
      <w:r w:rsidR="00BE1782">
        <w:rPr>
          <w:rFonts w:asciiTheme="majorHAnsi" w:eastAsia="Times New Roman" w:hAnsiTheme="majorHAnsi" w:cstheme="majorHAnsi"/>
          <w:lang w:eastAsia="en-GB" w:bidi="hi-IN"/>
        </w:rPr>
        <w:t xml:space="preserve"> </w:t>
      </w:r>
      <w:r w:rsidRPr="004D2062">
        <w:rPr>
          <w:rFonts w:asciiTheme="majorHAnsi" w:eastAsia="Times New Roman" w:hAnsiTheme="majorHAnsi" w:cstheme="majorHAnsi"/>
          <w:lang w:eastAsia="en-GB" w:bidi="hi-IN"/>
        </w:rPr>
        <w:t>given in this tender is complete, correct and true. All</w:t>
      </w:r>
      <w:r w:rsidR="00BB5AE8">
        <w:rPr>
          <w:rFonts w:asciiTheme="majorHAnsi" w:eastAsia="Times New Roman" w:hAnsiTheme="majorHAnsi" w:cstheme="majorHAnsi"/>
          <w:lang w:eastAsia="en-GB" w:bidi="hi-IN"/>
        </w:rPr>
        <w:t xml:space="preserve"> </w:t>
      </w:r>
      <w:r w:rsidRPr="004D2062">
        <w:rPr>
          <w:rFonts w:asciiTheme="majorHAnsi" w:eastAsia="Times New Roman" w:hAnsiTheme="majorHAnsi" w:cstheme="majorHAnsi"/>
          <w:lang w:eastAsia="en-GB" w:bidi="hi-IN"/>
        </w:rPr>
        <w:t>documents/credentials submitted along with this</w:t>
      </w:r>
      <w:r w:rsidR="00BB5AE8">
        <w:rPr>
          <w:rFonts w:asciiTheme="majorHAnsi" w:eastAsia="Times New Roman" w:hAnsiTheme="majorHAnsi" w:cstheme="majorHAnsi"/>
          <w:lang w:eastAsia="en-GB" w:bidi="hi-IN"/>
        </w:rPr>
        <w:t xml:space="preserve"> </w:t>
      </w:r>
      <w:r w:rsidRPr="004D2062">
        <w:rPr>
          <w:rFonts w:asciiTheme="majorHAnsi" w:eastAsia="Times New Roman" w:hAnsiTheme="majorHAnsi" w:cstheme="majorHAnsi"/>
          <w:lang w:eastAsia="en-GB" w:bidi="hi-IN"/>
        </w:rPr>
        <w:t>tender are genuine, authentic, true and valid.</w:t>
      </w:r>
    </w:p>
    <w:p w14:paraId="77DEFAB0" w14:textId="017811AB" w:rsidR="00931049" w:rsidRPr="004D2062" w:rsidRDefault="00801ADF" w:rsidP="00931049">
      <w:pPr>
        <w:pStyle w:val="ListParagraph"/>
        <w:numPr>
          <w:ilvl w:val="0"/>
          <w:numId w:val="5"/>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 xml:space="preserve">My/our bid shall be valid for a period of </w:t>
      </w:r>
      <w:r w:rsidR="00C875D1">
        <w:rPr>
          <w:rFonts w:asciiTheme="majorHAnsi" w:eastAsia="Times New Roman" w:hAnsiTheme="majorHAnsi" w:cstheme="majorHAnsi"/>
          <w:lang w:eastAsia="en-GB" w:bidi="hi-IN"/>
        </w:rPr>
        <w:t>9</w:t>
      </w:r>
      <w:r w:rsidRPr="004D2062">
        <w:rPr>
          <w:rFonts w:asciiTheme="majorHAnsi" w:eastAsia="Times New Roman" w:hAnsiTheme="majorHAnsi" w:cstheme="majorHAnsi"/>
          <w:lang w:eastAsia="en-GB" w:bidi="hi-IN"/>
        </w:rPr>
        <w:t>0 days from the date fixed for the bid submission</w:t>
      </w:r>
      <w:r w:rsidR="00BE1782">
        <w:rPr>
          <w:rFonts w:asciiTheme="majorHAnsi" w:eastAsia="Times New Roman" w:hAnsiTheme="majorHAnsi" w:cstheme="majorHAnsi"/>
          <w:lang w:eastAsia="en-GB" w:bidi="hi-IN"/>
        </w:rPr>
        <w:t xml:space="preserve"> </w:t>
      </w:r>
      <w:r w:rsidRPr="004D2062">
        <w:rPr>
          <w:rFonts w:asciiTheme="majorHAnsi" w:eastAsia="Times New Roman" w:hAnsiTheme="majorHAnsi" w:cstheme="majorHAnsi"/>
          <w:lang w:eastAsia="en-GB" w:bidi="hi-IN"/>
        </w:rPr>
        <w:t>deadline in accordance with the Bidding Documents and shall remain binding upon us and may</w:t>
      </w:r>
      <w:r w:rsidR="00BE1782">
        <w:rPr>
          <w:rFonts w:asciiTheme="majorHAnsi" w:eastAsia="Times New Roman" w:hAnsiTheme="majorHAnsi" w:cstheme="majorHAnsi"/>
          <w:lang w:eastAsia="en-GB" w:bidi="hi-IN"/>
        </w:rPr>
        <w:t xml:space="preserve"> </w:t>
      </w:r>
      <w:r w:rsidRPr="004D2062">
        <w:rPr>
          <w:rFonts w:asciiTheme="majorHAnsi" w:eastAsia="Times New Roman" w:hAnsiTheme="majorHAnsi" w:cstheme="majorHAnsi"/>
          <w:lang w:eastAsia="en-GB" w:bidi="hi-IN"/>
        </w:rPr>
        <w:t>be</w:t>
      </w:r>
      <w:r w:rsidR="00BB5AE8">
        <w:rPr>
          <w:rFonts w:asciiTheme="majorHAnsi" w:eastAsia="Times New Roman" w:hAnsiTheme="majorHAnsi" w:cstheme="majorHAnsi"/>
          <w:lang w:eastAsia="en-GB" w:bidi="hi-IN"/>
        </w:rPr>
        <w:t xml:space="preserve"> </w:t>
      </w:r>
      <w:r w:rsidRPr="004D2062">
        <w:rPr>
          <w:rFonts w:asciiTheme="majorHAnsi" w:eastAsia="Times New Roman" w:hAnsiTheme="majorHAnsi" w:cstheme="majorHAnsi"/>
          <w:lang w:eastAsia="en-GB" w:bidi="hi-IN"/>
        </w:rPr>
        <w:t>accepted at any time before the expiry of the period.</w:t>
      </w:r>
    </w:p>
    <w:p w14:paraId="4044343D" w14:textId="73B95AE3" w:rsidR="00931049" w:rsidRPr="004D2062" w:rsidRDefault="00931049" w:rsidP="00931049">
      <w:pPr>
        <w:pStyle w:val="ListParagraph"/>
        <w:numPr>
          <w:ilvl w:val="0"/>
          <w:numId w:val="5"/>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I</w:t>
      </w:r>
      <w:r w:rsidR="00801ADF" w:rsidRPr="004D2062">
        <w:rPr>
          <w:rFonts w:asciiTheme="majorHAnsi" w:eastAsia="Times New Roman" w:hAnsiTheme="majorHAnsi" w:cstheme="majorHAnsi"/>
          <w:lang w:eastAsia="en-GB" w:bidi="hi-IN"/>
        </w:rPr>
        <w:t xml:space="preserve">f my/our </w:t>
      </w:r>
      <w:r w:rsidR="003A2220">
        <w:rPr>
          <w:rFonts w:asciiTheme="majorHAnsi" w:eastAsia="Times New Roman" w:hAnsiTheme="majorHAnsi" w:cstheme="majorHAnsi"/>
          <w:lang w:eastAsia="en-GB" w:bidi="hi-IN"/>
        </w:rPr>
        <w:t>quotation</w:t>
      </w:r>
      <w:r w:rsidR="00801ADF" w:rsidRPr="004D2062">
        <w:rPr>
          <w:rFonts w:asciiTheme="majorHAnsi" w:eastAsia="Times New Roman" w:hAnsiTheme="majorHAnsi" w:cstheme="majorHAnsi"/>
          <w:lang w:eastAsia="en-GB" w:bidi="hi-IN"/>
        </w:rPr>
        <w:t xml:space="preserve"> is accepted, we commit to submit a Security Deposit in accordance</w:t>
      </w:r>
      <w:r w:rsidR="00BE1782">
        <w:rPr>
          <w:rFonts w:asciiTheme="majorHAnsi" w:eastAsia="Times New Roman" w:hAnsiTheme="majorHAnsi" w:cstheme="majorHAnsi"/>
          <w:lang w:eastAsia="en-GB" w:bidi="hi-IN"/>
        </w:rPr>
        <w:t xml:space="preserve"> </w:t>
      </w:r>
      <w:r w:rsidR="00801ADF" w:rsidRPr="004D2062">
        <w:rPr>
          <w:rFonts w:asciiTheme="majorHAnsi" w:eastAsia="Times New Roman" w:hAnsiTheme="majorHAnsi" w:cstheme="majorHAnsi"/>
          <w:lang w:eastAsia="en-GB" w:bidi="hi-IN"/>
        </w:rPr>
        <w:t>with the Bidding Documents.</w:t>
      </w:r>
    </w:p>
    <w:p w14:paraId="1394DD35" w14:textId="59A0C8EE" w:rsidR="00931049" w:rsidRPr="004D2062" w:rsidRDefault="00801ADF" w:rsidP="00931049">
      <w:pPr>
        <w:pStyle w:val="ListParagraph"/>
        <w:numPr>
          <w:ilvl w:val="0"/>
          <w:numId w:val="5"/>
        </w:numPr>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 xml:space="preserve">The </w:t>
      </w:r>
      <w:r w:rsidR="003A2220">
        <w:rPr>
          <w:rFonts w:asciiTheme="majorHAnsi" w:eastAsia="Times New Roman" w:hAnsiTheme="majorHAnsi" w:cstheme="majorHAnsi"/>
          <w:lang w:eastAsia="en-GB" w:bidi="hi-IN"/>
        </w:rPr>
        <w:t>financial</w:t>
      </w:r>
      <w:r w:rsidR="00413E7C">
        <w:rPr>
          <w:rFonts w:asciiTheme="majorHAnsi" w:eastAsia="Times New Roman" w:hAnsiTheme="majorHAnsi" w:cstheme="majorHAnsi"/>
          <w:lang w:eastAsia="en-GB" w:bidi="hi-IN"/>
        </w:rPr>
        <w:t xml:space="preserve"> </w:t>
      </w:r>
      <w:r w:rsidR="003A2220">
        <w:rPr>
          <w:rFonts w:asciiTheme="majorHAnsi" w:eastAsia="Times New Roman" w:hAnsiTheme="majorHAnsi" w:cstheme="majorHAnsi"/>
          <w:lang w:eastAsia="en-GB" w:bidi="hi-IN"/>
        </w:rPr>
        <w:t>b</w:t>
      </w:r>
      <w:r w:rsidRPr="004D2062">
        <w:rPr>
          <w:rFonts w:asciiTheme="majorHAnsi" w:eastAsia="Times New Roman" w:hAnsiTheme="majorHAnsi" w:cstheme="majorHAnsi"/>
          <w:lang w:eastAsia="en-GB" w:bidi="hi-IN"/>
        </w:rPr>
        <w:t>id submitted by me/us is "WITHOUT ANY CONDITION".</w:t>
      </w:r>
    </w:p>
    <w:p w14:paraId="50F6F3F3" w14:textId="5A45197A" w:rsidR="00931049" w:rsidRPr="004D2062" w:rsidRDefault="00801ADF" w:rsidP="00931049">
      <w:pPr>
        <w:pStyle w:val="ListParagraph"/>
        <w:numPr>
          <w:ilvl w:val="0"/>
          <w:numId w:val="5"/>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 xml:space="preserve">If any information or document submitted is found false/incorrect, </w:t>
      </w:r>
      <w:r w:rsidR="00C80E55">
        <w:rPr>
          <w:rFonts w:asciiTheme="majorHAnsi" w:eastAsia="Times New Roman" w:hAnsiTheme="majorHAnsi" w:cstheme="majorHAnsi"/>
          <w:lang w:eastAsia="en-GB" w:bidi="hi-IN"/>
        </w:rPr>
        <w:t xml:space="preserve">college </w:t>
      </w:r>
      <w:r w:rsidRPr="004D2062">
        <w:rPr>
          <w:rFonts w:asciiTheme="majorHAnsi" w:eastAsia="Times New Roman" w:hAnsiTheme="majorHAnsi" w:cstheme="majorHAnsi"/>
          <w:lang w:eastAsia="en-GB" w:bidi="hi-IN"/>
        </w:rPr>
        <w:t>may cancel</w:t>
      </w:r>
      <w:r w:rsidR="00BB5AE8">
        <w:rPr>
          <w:rFonts w:asciiTheme="majorHAnsi" w:eastAsia="Times New Roman" w:hAnsiTheme="majorHAnsi" w:cstheme="majorHAnsi"/>
          <w:lang w:eastAsia="en-GB" w:bidi="hi-IN"/>
        </w:rPr>
        <w:t xml:space="preserve"> </w:t>
      </w:r>
      <w:r w:rsidRPr="004D2062">
        <w:rPr>
          <w:rFonts w:asciiTheme="majorHAnsi" w:eastAsia="Times New Roman" w:hAnsiTheme="majorHAnsi" w:cstheme="majorHAnsi"/>
          <w:lang w:eastAsia="en-GB" w:bidi="hi-IN"/>
        </w:rPr>
        <w:t>my/our Tender</w:t>
      </w:r>
      <w:r w:rsidR="00336B21">
        <w:rPr>
          <w:rFonts w:asciiTheme="majorHAnsi" w:eastAsia="Times New Roman" w:hAnsiTheme="majorHAnsi" w:cstheme="majorHAnsi"/>
          <w:lang w:eastAsia="en-GB" w:bidi="hi-IN"/>
        </w:rPr>
        <w:t>/quotations</w:t>
      </w:r>
      <w:r w:rsidRPr="004D2062">
        <w:rPr>
          <w:rFonts w:asciiTheme="majorHAnsi" w:eastAsia="Times New Roman" w:hAnsiTheme="majorHAnsi" w:cstheme="majorHAnsi"/>
          <w:lang w:eastAsia="en-GB" w:bidi="hi-IN"/>
        </w:rPr>
        <w:t xml:space="preserve"> and can take any action as deemed fit including termination of the contract, forfeiture of</w:t>
      </w:r>
      <w:r w:rsidR="00BB5AE8">
        <w:rPr>
          <w:rFonts w:asciiTheme="majorHAnsi" w:eastAsia="Times New Roman" w:hAnsiTheme="majorHAnsi" w:cstheme="majorHAnsi"/>
          <w:lang w:eastAsia="en-GB" w:bidi="hi-IN"/>
        </w:rPr>
        <w:t xml:space="preserve"> </w:t>
      </w:r>
      <w:r w:rsidRPr="004D2062">
        <w:rPr>
          <w:rFonts w:asciiTheme="majorHAnsi" w:eastAsia="Times New Roman" w:hAnsiTheme="majorHAnsi" w:cstheme="majorHAnsi"/>
          <w:lang w:eastAsia="en-GB" w:bidi="hi-IN"/>
        </w:rPr>
        <w:t>all dues and blacklisting of my/our firm and all partners of the firm etc.</w:t>
      </w:r>
    </w:p>
    <w:p w14:paraId="2CF985DF" w14:textId="23776BD0" w:rsidR="00931049" w:rsidRPr="004D2062" w:rsidRDefault="00801ADF" w:rsidP="00931049">
      <w:pPr>
        <w:pStyle w:val="ListParagraph"/>
        <w:numPr>
          <w:ilvl w:val="0"/>
          <w:numId w:val="5"/>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I/we also declare that the Government of India or any other Government body has not issued</w:t>
      </w:r>
      <w:r w:rsidR="00BB5AE8">
        <w:rPr>
          <w:rFonts w:asciiTheme="majorHAnsi" w:eastAsia="Times New Roman" w:hAnsiTheme="majorHAnsi" w:cstheme="majorHAnsi"/>
          <w:lang w:eastAsia="en-GB" w:bidi="hi-IN"/>
        </w:rPr>
        <w:t xml:space="preserve"> </w:t>
      </w:r>
      <w:r w:rsidRPr="004D2062">
        <w:rPr>
          <w:rFonts w:asciiTheme="majorHAnsi" w:eastAsia="Times New Roman" w:hAnsiTheme="majorHAnsi" w:cstheme="majorHAnsi"/>
          <w:lang w:eastAsia="en-GB" w:bidi="hi-IN"/>
        </w:rPr>
        <w:t>any show-cause notice or declared us ineligible or blacklisted us on charges of engaging in corrupt,</w:t>
      </w:r>
      <w:r w:rsidR="00BB5AE8">
        <w:rPr>
          <w:rFonts w:asciiTheme="majorHAnsi" w:eastAsia="Times New Roman" w:hAnsiTheme="majorHAnsi" w:cstheme="majorHAnsi"/>
          <w:lang w:eastAsia="en-GB" w:bidi="hi-IN"/>
        </w:rPr>
        <w:t xml:space="preserve"> </w:t>
      </w:r>
      <w:r w:rsidRPr="004D2062">
        <w:rPr>
          <w:rFonts w:asciiTheme="majorHAnsi" w:eastAsia="Times New Roman" w:hAnsiTheme="majorHAnsi" w:cstheme="majorHAnsi"/>
          <w:lang w:eastAsia="en-GB" w:bidi="hi-IN"/>
        </w:rPr>
        <w:t>fraudulent, collusive or coercive</w:t>
      </w:r>
      <w:r w:rsidR="00BB5AE8">
        <w:rPr>
          <w:rFonts w:asciiTheme="majorHAnsi" w:eastAsia="Times New Roman" w:hAnsiTheme="majorHAnsi" w:cstheme="majorHAnsi"/>
          <w:lang w:eastAsia="en-GB" w:bidi="hi-IN"/>
        </w:rPr>
        <w:t xml:space="preserve"> </w:t>
      </w:r>
      <w:r w:rsidRPr="004D2062">
        <w:rPr>
          <w:rFonts w:asciiTheme="majorHAnsi" w:eastAsia="Times New Roman" w:hAnsiTheme="majorHAnsi" w:cstheme="majorHAnsi"/>
          <w:lang w:eastAsia="en-GB" w:bidi="hi-IN"/>
        </w:rPr>
        <w:t>practices or any failure/lapses of serious nature.</w:t>
      </w:r>
    </w:p>
    <w:p w14:paraId="1B98F916" w14:textId="77777777" w:rsidR="00931049" w:rsidRPr="004D2062" w:rsidRDefault="00801ADF" w:rsidP="00931049">
      <w:pPr>
        <w:pStyle w:val="ListParagraph"/>
        <w:numPr>
          <w:ilvl w:val="0"/>
          <w:numId w:val="5"/>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 xml:space="preserve">We will deploy only well-trained and </w:t>
      </w:r>
      <w:r w:rsidR="00931049" w:rsidRPr="004D2062">
        <w:rPr>
          <w:rFonts w:asciiTheme="majorHAnsi" w:eastAsia="Times New Roman" w:hAnsiTheme="majorHAnsi" w:cstheme="majorHAnsi"/>
          <w:lang w:eastAsia="en-GB" w:bidi="hi-IN"/>
        </w:rPr>
        <w:t>well behaved, disease free</w:t>
      </w:r>
      <w:r w:rsidRPr="004D2062">
        <w:rPr>
          <w:rFonts w:asciiTheme="majorHAnsi" w:eastAsia="Times New Roman" w:hAnsiTheme="majorHAnsi" w:cstheme="majorHAnsi"/>
          <w:lang w:eastAsia="en-GB" w:bidi="hi-IN"/>
        </w:rPr>
        <w:t xml:space="preserve"> workers on the site.</w:t>
      </w:r>
    </w:p>
    <w:p w14:paraId="56987511" w14:textId="77777777" w:rsidR="00931049" w:rsidRPr="004D2062" w:rsidRDefault="00801ADF" w:rsidP="00931049">
      <w:pPr>
        <w:pStyle w:val="ListParagraph"/>
        <w:numPr>
          <w:ilvl w:val="0"/>
          <w:numId w:val="5"/>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We have sufficient well-trained manpower for the subject work.</w:t>
      </w:r>
    </w:p>
    <w:p w14:paraId="31CFF03B" w14:textId="77777777" w:rsidR="00931049" w:rsidRPr="004D2062" w:rsidRDefault="00801ADF" w:rsidP="00931049">
      <w:pPr>
        <w:pStyle w:val="ListParagraph"/>
        <w:numPr>
          <w:ilvl w:val="0"/>
          <w:numId w:val="5"/>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 xml:space="preserve">We will use high quality material only with quality up to the satisfaction of the </w:t>
      </w:r>
      <w:r w:rsidR="00931049" w:rsidRPr="004D2062">
        <w:rPr>
          <w:rFonts w:asciiTheme="majorHAnsi" w:eastAsia="Times New Roman" w:hAnsiTheme="majorHAnsi" w:cstheme="majorHAnsi"/>
          <w:lang w:eastAsia="en-GB" w:bidi="hi-IN"/>
        </w:rPr>
        <w:t>CAEPHT</w:t>
      </w:r>
      <w:r w:rsidRPr="004D2062">
        <w:rPr>
          <w:rFonts w:asciiTheme="majorHAnsi" w:eastAsia="Times New Roman" w:hAnsiTheme="majorHAnsi" w:cstheme="majorHAnsi"/>
          <w:lang w:eastAsia="en-GB" w:bidi="hi-IN"/>
        </w:rPr>
        <w:t>.</w:t>
      </w:r>
    </w:p>
    <w:p w14:paraId="113FE639" w14:textId="2DB37300" w:rsidR="004D2062" w:rsidRDefault="00801ADF" w:rsidP="00931049">
      <w:pPr>
        <w:pStyle w:val="ListParagraph"/>
        <w:numPr>
          <w:ilvl w:val="0"/>
          <w:numId w:val="5"/>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I/we also accept all the terms and conditions of this bidding document</w:t>
      </w:r>
      <w:r w:rsidR="00336B21">
        <w:rPr>
          <w:rFonts w:asciiTheme="majorHAnsi" w:eastAsia="Times New Roman" w:hAnsiTheme="majorHAnsi" w:cstheme="majorHAnsi"/>
          <w:lang w:eastAsia="en-GB" w:bidi="hi-IN"/>
        </w:rPr>
        <w:t>s</w:t>
      </w:r>
      <w:r w:rsidRPr="004D2062">
        <w:rPr>
          <w:rFonts w:asciiTheme="majorHAnsi" w:eastAsia="Times New Roman" w:hAnsiTheme="majorHAnsi" w:cstheme="majorHAnsi"/>
          <w:lang w:eastAsia="en-GB" w:bidi="hi-IN"/>
        </w:rPr>
        <w:t xml:space="preserve"> and undertake to abide</w:t>
      </w:r>
      <w:r w:rsidR="00BB5AE8">
        <w:rPr>
          <w:rFonts w:asciiTheme="majorHAnsi" w:eastAsia="Times New Roman" w:hAnsiTheme="majorHAnsi" w:cstheme="majorHAnsi"/>
          <w:lang w:eastAsia="en-GB" w:bidi="hi-IN"/>
        </w:rPr>
        <w:t xml:space="preserve"> </w:t>
      </w:r>
      <w:r w:rsidRPr="004D2062">
        <w:rPr>
          <w:rFonts w:asciiTheme="majorHAnsi" w:eastAsia="Times New Roman" w:hAnsiTheme="majorHAnsi" w:cstheme="majorHAnsi"/>
          <w:lang w:eastAsia="en-GB" w:bidi="hi-IN"/>
        </w:rPr>
        <w:t xml:space="preserve">by them, including the condition that </w:t>
      </w:r>
      <w:r w:rsidR="00931049" w:rsidRPr="004D2062">
        <w:rPr>
          <w:rFonts w:asciiTheme="majorHAnsi" w:eastAsia="Times New Roman" w:hAnsiTheme="majorHAnsi" w:cstheme="majorHAnsi"/>
          <w:lang w:eastAsia="en-GB" w:bidi="hi-IN"/>
        </w:rPr>
        <w:t>CAEPHT</w:t>
      </w:r>
      <w:r w:rsidRPr="004D2062">
        <w:rPr>
          <w:rFonts w:asciiTheme="majorHAnsi" w:eastAsia="Times New Roman" w:hAnsiTheme="majorHAnsi" w:cstheme="majorHAnsi"/>
          <w:lang w:eastAsia="en-GB" w:bidi="hi-IN"/>
        </w:rPr>
        <w:t xml:space="preserve"> is not bound to accept highest ranked bid / lowest bid or any</w:t>
      </w:r>
      <w:r w:rsidR="00BB5AE8">
        <w:rPr>
          <w:rFonts w:asciiTheme="majorHAnsi" w:eastAsia="Times New Roman" w:hAnsiTheme="majorHAnsi" w:cstheme="majorHAnsi"/>
          <w:lang w:eastAsia="en-GB" w:bidi="hi-IN"/>
        </w:rPr>
        <w:t xml:space="preserve"> </w:t>
      </w:r>
      <w:r w:rsidRPr="004D2062">
        <w:rPr>
          <w:rFonts w:asciiTheme="majorHAnsi" w:eastAsia="Times New Roman" w:hAnsiTheme="majorHAnsi" w:cstheme="majorHAnsi"/>
          <w:lang w:eastAsia="en-GB" w:bidi="hi-IN"/>
        </w:rPr>
        <w:t xml:space="preserve">other bid that </w:t>
      </w:r>
      <w:r w:rsidR="00931049" w:rsidRPr="004D2062">
        <w:rPr>
          <w:rFonts w:asciiTheme="majorHAnsi" w:eastAsia="Times New Roman" w:hAnsiTheme="majorHAnsi" w:cstheme="majorHAnsi"/>
          <w:lang w:eastAsia="en-GB" w:bidi="hi-IN"/>
        </w:rPr>
        <w:t>CAEPHT</w:t>
      </w:r>
      <w:r w:rsidRPr="004D2062">
        <w:rPr>
          <w:rFonts w:asciiTheme="majorHAnsi" w:eastAsia="Times New Roman" w:hAnsiTheme="majorHAnsi" w:cstheme="majorHAnsi"/>
          <w:lang w:eastAsia="en-GB" w:bidi="hi-IN"/>
        </w:rPr>
        <w:t xml:space="preserve"> may receive.</w:t>
      </w:r>
    </w:p>
    <w:p w14:paraId="5B6FC391" w14:textId="77777777" w:rsidR="00931049" w:rsidRPr="004D2062" w:rsidRDefault="00801ADF" w:rsidP="004D2062">
      <w:pPr>
        <w:pStyle w:val="ListParagraph"/>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br/>
      </w:r>
    </w:p>
    <w:p w14:paraId="69AE679E" w14:textId="77777777" w:rsidR="00931049" w:rsidRPr="004D2062" w:rsidRDefault="00931049" w:rsidP="00931049">
      <w:pPr>
        <w:pStyle w:val="ListParagraph"/>
        <w:jc w:val="right"/>
        <w:rPr>
          <w:rFonts w:asciiTheme="majorHAnsi" w:eastAsia="Times New Roman" w:hAnsiTheme="majorHAnsi" w:cstheme="majorHAnsi"/>
          <w:lang w:eastAsia="en-GB" w:bidi="hi-IN"/>
        </w:rPr>
      </w:pPr>
    </w:p>
    <w:p w14:paraId="62C9FF59" w14:textId="77777777" w:rsidR="00801ADF" w:rsidRPr="004D2062" w:rsidRDefault="00801ADF" w:rsidP="00931049">
      <w:pPr>
        <w:pStyle w:val="ListParagraph"/>
        <w:jc w:val="right"/>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(Signature of bidder with Seal)</w:t>
      </w:r>
    </w:p>
    <w:p w14:paraId="7A55E932" w14:textId="77777777" w:rsidR="00801ADF" w:rsidRPr="004D2062" w:rsidRDefault="00801ADF" w:rsidP="00931049">
      <w:pPr>
        <w:jc w:val="both"/>
        <w:rPr>
          <w:rFonts w:asciiTheme="majorHAnsi" w:hAnsiTheme="majorHAnsi" w:cstheme="majorHAnsi"/>
          <w:lang w:val="en-US"/>
        </w:rPr>
      </w:pPr>
      <w:r w:rsidRPr="004D2062">
        <w:rPr>
          <w:rFonts w:asciiTheme="majorHAnsi" w:hAnsiTheme="majorHAnsi" w:cstheme="majorHAnsi"/>
          <w:lang w:val="en-US"/>
        </w:rPr>
        <w:br w:type="page"/>
      </w:r>
    </w:p>
    <w:p w14:paraId="4CE02AA2" w14:textId="77777777" w:rsidR="00931049" w:rsidRPr="004D2062" w:rsidRDefault="00A8435F" w:rsidP="00931049">
      <w:pPr>
        <w:pStyle w:val="ListParagraph"/>
        <w:jc w:val="center"/>
        <w:rPr>
          <w:rFonts w:asciiTheme="majorHAnsi" w:hAnsiTheme="majorHAnsi" w:cstheme="majorHAnsi"/>
          <w:b/>
          <w:bCs/>
          <w:u w:val="single"/>
          <w:lang w:val="en-US"/>
        </w:rPr>
      </w:pPr>
      <w:r w:rsidRPr="004D2062">
        <w:rPr>
          <w:rFonts w:asciiTheme="majorHAnsi" w:hAnsiTheme="majorHAnsi" w:cstheme="majorHAnsi"/>
          <w:b/>
          <w:bCs/>
          <w:u w:val="single"/>
          <w:lang w:val="en-US"/>
        </w:rPr>
        <w:lastRenderedPageBreak/>
        <w:t>TERMS AND CONDITIONS OF BID</w:t>
      </w:r>
    </w:p>
    <w:p w14:paraId="3AE44462" w14:textId="77777777" w:rsidR="006334FE" w:rsidRDefault="006334FE" w:rsidP="006334FE">
      <w:pPr>
        <w:jc w:val="both"/>
        <w:rPr>
          <w:rFonts w:asciiTheme="majorHAnsi" w:hAnsiTheme="majorHAnsi" w:cstheme="majorHAnsi"/>
          <w:b/>
          <w:bCs/>
          <w:u w:val="single"/>
          <w:lang w:val="en-US"/>
        </w:rPr>
      </w:pPr>
    </w:p>
    <w:p w14:paraId="0E1C6E47" w14:textId="4FB3AC42" w:rsidR="006334FE" w:rsidRPr="004D2062" w:rsidRDefault="006334FE" w:rsidP="006334FE">
      <w:pPr>
        <w:jc w:val="both"/>
        <w:rPr>
          <w:rFonts w:asciiTheme="majorHAnsi" w:hAnsiTheme="majorHAnsi" w:cstheme="majorHAnsi"/>
          <w:b/>
          <w:bCs/>
          <w:u w:val="single"/>
          <w:lang w:val="en-US"/>
        </w:rPr>
      </w:pPr>
      <w:r w:rsidRPr="004D2062">
        <w:rPr>
          <w:rFonts w:asciiTheme="majorHAnsi" w:hAnsiTheme="majorHAnsi" w:cstheme="majorHAnsi"/>
          <w:b/>
          <w:bCs/>
          <w:u w:val="single"/>
          <w:lang w:val="en-US"/>
        </w:rPr>
        <w:t>Submission of Tender Document</w:t>
      </w:r>
    </w:p>
    <w:p w14:paraId="73BF580E" w14:textId="47A7EE7C" w:rsidR="006334FE" w:rsidRDefault="006334FE" w:rsidP="006334FE">
      <w:pPr>
        <w:pStyle w:val="ListParagraph"/>
        <w:numPr>
          <w:ilvl w:val="0"/>
          <w:numId w:val="14"/>
        </w:numPr>
        <w:jc w:val="both"/>
        <w:rPr>
          <w:rFonts w:asciiTheme="majorHAnsi" w:hAnsiTheme="majorHAnsi" w:cstheme="majorHAnsi"/>
          <w:lang w:val="en-US"/>
        </w:rPr>
      </w:pPr>
      <w:r w:rsidRPr="004D2062">
        <w:rPr>
          <w:rFonts w:asciiTheme="majorHAnsi" w:hAnsiTheme="majorHAnsi" w:cstheme="majorHAnsi"/>
          <w:lang w:val="en-US"/>
        </w:rPr>
        <w:t xml:space="preserve">The bid has to be submitted in the office of the </w:t>
      </w:r>
      <w:r w:rsidR="00534DCE" w:rsidRPr="00534DCE">
        <w:rPr>
          <w:rFonts w:asciiTheme="majorHAnsi" w:hAnsiTheme="majorHAnsi" w:cstheme="majorHAnsi"/>
          <w:b/>
          <w:lang w:val="en-US"/>
        </w:rPr>
        <w:t xml:space="preserve">Dean, College of Agricultural Engineering &amp; Post Harvest Technology, Ranipool </w:t>
      </w:r>
      <w:r w:rsidRPr="004D2062">
        <w:rPr>
          <w:rFonts w:asciiTheme="majorHAnsi" w:hAnsiTheme="majorHAnsi" w:cstheme="majorHAnsi"/>
          <w:lang w:val="en-US"/>
        </w:rPr>
        <w:t>within the last date &amp; Time of the bidding process</w:t>
      </w:r>
      <w:r>
        <w:rPr>
          <w:rFonts w:asciiTheme="majorHAnsi" w:hAnsiTheme="majorHAnsi" w:cstheme="majorHAnsi"/>
          <w:lang w:val="en-US"/>
        </w:rPr>
        <w:t xml:space="preserve"> in the working hours (10 am to 5 pm)</w:t>
      </w:r>
      <w:r w:rsidRPr="004D2062">
        <w:rPr>
          <w:rFonts w:asciiTheme="majorHAnsi" w:hAnsiTheme="majorHAnsi" w:cstheme="majorHAnsi"/>
          <w:lang w:val="en-US"/>
        </w:rPr>
        <w:t xml:space="preserve">. </w:t>
      </w:r>
    </w:p>
    <w:p w14:paraId="1074EF9B" w14:textId="77777777" w:rsidR="00C34C52" w:rsidRDefault="00C34C52" w:rsidP="00C34C52">
      <w:pPr>
        <w:pStyle w:val="ListParagraph"/>
        <w:jc w:val="both"/>
        <w:rPr>
          <w:rFonts w:asciiTheme="majorHAnsi" w:hAnsiTheme="majorHAnsi" w:cstheme="majorHAnsi"/>
          <w:lang w:val="en-US"/>
        </w:rPr>
      </w:pPr>
    </w:p>
    <w:p w14:paraId="0EA20F1E" w14:textId="369494D5" w:rsidR="006334FE" w:rsidRDefault="006334FE" w:rsidP="006334FE">
      <w:pPr>
        <w:pStyle w:val="ListParagraph"/>
        <w:numPr>
          <w:ilvl w:val="0"/>
          <w:numId w:val="14"/>
        </w:numPr>
        <w:jc w:val="both"/>
        <w:rPr>
          <w:rFonts w:asciiTheme="majorHAnsi" w:hAnsiTheme="majorHAnsi" w:cstheme="majorHAnsi"/>
          <w:lang w:val="en-US"/>
        </w:rPr>
      </w:pPr>
      <w:r w:rsidRPr="00C34C52">
        <w:rPr>
          <w:rFonts w:asciiTheme="majorHAnsi" w:hAnsiTheme="majorHAnsi" w:cstheme="majorHAnsi"/>
          <w:b/>
          <w:lang w:val="en-US"/>
        </w:rPr>
        <w:t xml:space="preserve">The </w:t>
      </w:r>
      <w:r w:rsidR="00C34C52" w:rsidRPr="00C34C52">
        <w:rPr>
          <w:rFonts w:asciiTheme="majorHAnsi" w:hAnsiTheme="majorHAnsi" w:cstheme="majorHAnsi"/>
          <w:b/>
          <w:lang w:val="en-US"/>
        </w:rPr>
        <w:t>bid</w:t>
      </w:r>
      <w:r w:rsidRPr="00C34C52">
        <w:rPr>
          <w:rFonts w:asciiTheme="majorHAnsi" w:hAnsiTheme="majorHAnsi" w:cstheme="majorHAnsi"/>
          <w:b/>
          <w:lang w:val="en-US"/>
        </w:rPr>
        <w:t xml:space="preserve"> should consist of the technical and financial bid in separate sealed envelopes.</w:t>
      </w:r>
      <w:r>
        <w:rPr>
          <w:rFonts w:asciiTheme="majorHAnsi" w:hAnsiTheme="majorHAnsi" w:cstheme="majorHAnsi"/>
          <w:lang w:val="en-US"/>
        </w:rPr>
        <w:t xml:space="preserve">  </w:t>
      </w:r>
      <w:r w:rsidRPr="00C34C52">
        <w:rPr>
          <w:rFonts w:asciiTheme="majorHAnsi" w:hAnsiTheme="majorHAnsi" w:cstheme="majorHAnsi"/>
          <w:b/>
          <w:lang w:val="en-US"/>
        </w:rPr>
        <w:t>The technical and financial bids envelopes should be submitted in one sealed envelope addressing to the Dean, CAEPHT Ranipool.</w:t>
      </w:r>
      <w:r>
        <w:rPr>
          <w:rFonts w:asciiTheme="majorHAnsi" w:hAnsiTheme="majorHAnsi" w:cstheme="majorHAnsi"/>
          <w:lang w:val="en-US"/>
        </w:rPr>
        <w:t xml:space="preserve">  </w:t>
      </w:r>
    </w:p>
    <w:p w14:paraId="399DCC32" w14:textId="77777777" w:rsidR="00C34C52" w:rsidRDefault="00C34C52" w:rsidP="00C34C52">
      <w:pPr>
        <w:pStyle w:val="ListParagraph"/>
        <w:jc w:val="both"/>
        <w:rPr>
          <w:rFonts w:asciiTheme="majorHAnsi" w:hAnsiTheme="majorHAnsi" w:cstheme="majorHAnsi"/>
          <w:lang w:val="en-US"/>
        </w:rPr>
      </w:pPr>
    </w:p>
    <w:p w14:paraId="0236DBE6" w14:textId="770365CD" w:rsidR="006334FE" w:rsidRPr="00C34C52" w:rsidRDefault="006334FE" w:rsidP="006334FE">
      <w:pPr>
        <w:pStyle w:val="ListParagraph"/>
        <w:numPr>
          <w:ilvl w:val="0"/>
          <w:numId w:val="14"/>
        </w:numPr>
        <w:jc w:val="both"/>
        <w:rPr>
          <w:rFonts w:asciiTheme="majorHAnsi" w:hAnsiTheme="majorHAnsi" w:cstheme="majorHAnsi"/>
          <w:b/>
          <w:lang w:val="en-US"/>
        </w:rPr>
      </w:pPr>
      <w:r w:rsidRPr="00C34C52">
        <w:rPr>
          <w:rFonts w:asciiTheme="majorHAnsi" w:hAnsiTheme="majorHAnsi" w:cstheme="majorHAnsi"/>
          <w:b/>
          <w:lang w:val="en-US"/>
        </w:rPr>
        <w:t xml:space="preserve">The technical bid should consist of </w:t>
      </w:r>
      <w:r w:rsidR="003E14A2" w:rsidRPr="00586AEB">
        <w:rPr>
          <w:rFonts w:ascii="Times New Roman" w:hAnsi="Times New Roman" w:cs="Times New Roman"/>
          <w:b/>
          <w:sz w:val="32"/>
          <w:szCs w:val="32"/>
          <w:lang w:val="en-US"/>
        </w:rPr>
        <w:t>ATTESTED COPIES</w:t>
      </w:r>
      <w:r w:rsidR="003E14A2" w:rsidRPr="00C34C52">
        <w:rPr>
          <w:rFonts w:asciiTheme="majorHAnsi" w:hAnsiTheme="majorHAnsi" w:cstheme="majorHAnsi"/>
          <w:b/>
          <w:lang w:val="en-US"/>
        </w:rPr>
        <w:t xml:space="preserve"> </w:t>
      </w:r>
      <w:r w:rsidRPr="00C34C52">
        <w:rPr>
          <w:rFonts w:asciiTheme="majorHAnsi" w:hAnsiTheme="majorHAnsi" w:cstheme="majorHAnsi"/>
          <w:b/>
          <w:lang w:val="en-US"/>
        </w:rPr>
        <w:t xml:space="preserve">of all the relevant document including </w:t>
      </w:r>
    </w:p>
    <w:p w14:paraId="7A2AB974" w14:textId="2E117A4B" w:rsidR="006334FE" w:rsidRPr="00C34C52" w:rsidRDefault="00C34C52" w:rsidP="00534DCE">
      <w:pPr>
        <w:pStyle w:val="ListParagraph"/>
        <w:numPr>
          <w:ilvl w:val="0"/>
          <w:numId w:val="25"/>
        </w:numPr>
        <w:jc w:val="both"/>
        <w:rPr>
          <w:rFonts w:asciiTheme="majorHAnsi" w:hAnsiTheme="majorHAnsi" w:cstheme="majorHAnsi"/>
          <w:b/>
          <w:lang w:val="en-US"/>
        </w:rPr>
      </w:pPr>
      <w:r>
        <w:rPr>
          <w:rFonts w:asciiTheme="majorHAnsi" w:hAnsiTheme="majorHAnsi" w:cstheme="majorHAnsi"/>
          <w:b/>
          <w:lang w:val="en-US"/>
        </w:rPr>
        <w:t>V</w:t>
      </w:r>
      <w:r w:rsidR="006334FE" w:rsidRPr="00C34C52">
        <w:rPr>
          <w:rFonts w:asciiTheme="majorHAnsi" w:hAnsiTheme="majorHAnsi" w:cstheme="majorHAnsi"/>
          <w:b/>
          <w:lang w:val="en-US"/>
        </w:rPr>
        <w:t>alid trade license issued by Govt. of Sikkim/govt. of India for rendering catering services signed copy of the affidavit on non-judicial stamp paper of Rs. 10/-</w:t>
      </w:r>
    </w:p>
    <w:p w14:paraId="6B4A2A58" w14:textId="3B3F8E67" w:rsidR="00534DCE" w:rsidRPr="00C34C52" w:rsidRDefault="00534DCE" w:rsidP="00534DCE">
      <w:pPr>
        <w:pStyle w:val="ListParagraph"/>
        <w:numPr>
          <w:ilvl w:val="0"/>
          <w:numId w:val="25"/>
        </w:numPr>
        <w:rPr>
          <w:rFonts w:asciiTheme="majorHAnsi" w:hAnsiTheme="majorHAnsi" w:cstheme="majorHAnsi"/>
          <w:b/>
          <w:u w:val="single"/>
          <w:lang w:val="en-US"/>
        </w:rPr>
      </w:pPr>
      <w:r w:rsidRPr="00C34C52">
        <w:rPr>
          <w:rFonts w:asciiTheme="majorHAnsi" w:eastAsia="Times New Roman" w:hAnsiTheme="majorHAnsi" w:cstheme="majorHAnsi"/>
          <w:b/>
          <w:lang w:eastAsia="en-GB" w:bidi="hi-IN"/>
        </w:rPr>
        <w:t>Valid Food license under FSSAI (2006) for Catering/Canteen services, issued by appropriate authority of the Government of India /State of Sikkim.</w:t>
      </w:r>
    </w:p>
    <w:p w14:paraId="0004CFE2" w14:textId="684C2474" w:rsidR="006334FE" w:rsidRDefault="00534DCE" w:rsidP="00534DCE">
      <w:pPr>
        <w:pStyle w:val="ListParagraph"/>
        <w:numPr>
          <w:ilvl w:val="0"/>
          <w:numId w:val="25"/>
        </w:numPr>
        <w:jc w:val="both"/>
        <w:rPr>
          <w:rFonts w:asciiTheme="majorHAnsi" w:hAnsiTheme="majorHAnsi" w:cstheme="majorHAnsi"/>
          <w:b/>
          <w:lang w:val="en-US"/>
        </w:rPr>
      </w:pPr>
      <w:r w:rsidRPr="00C34C52">
        <w:rPr>
          <w:rFonts w:asciiTheme="majorHAnsi" w:hAnsiTheme="majorHAnsi" w:cstheme="majorHAnsi"/>
          <w:b/>
          <w:lang w:val="en-US"/>
        </w:rPr>
        <w:t>Experience Certificate</w:t>
      </w:r>
    </w:p>
    <w:p w14:paraId="4C1F6BDA" w14:textId="1F445F97" w:rsidR="00C34C52" w:rsidRPr="00C34C52" w:rsidRDefault="00C34C52" w:rsidP="00534DCE">
      <w:pPr>
        <w:pStyle w:val="ListParagraph"/>
        <w:numPr>
          <w:ilvl w:val="0"/>
          <w:numId w:val="25"/>
        </w:numPr>
        <w:jc w:val="both"/>
        <w:rPr>
          <w:rFonts w:asciiTheme="majorHAnsi" w:hAnsiTheme="majorHAnsi" w:cstheme="majorHAnsi"/>
          <w:b/>
          <w:lang w:val="en-US"/>
        </w:rPr>
      </w:pPr>
      <w:r>
        <w:rPr>
          <w:rFonts w:asciiTheme="majorHAnsi" w:hAnsiTheme="majorHAnsi" w:cstheme="majorHAnsi"/>
          <w:b/>
          <w:lang w:val="en-US"/>
        </w:rPr>
        <w:t>Identity proof (Photocopy of AADHAR CARD/</w:t>
      </w:r>
      <w:r w:rsidR="003E14A2">
        <w:rPr>
          <w:rFonts w:asciiTheme="majorHAnsi" w:hAnsiTheme="majorHAnsi" w:cstheme="majorHAnsi"/>
          <w:b/>
          <w:lang w:val="en-US"/>
        </w:rPr>
        <w:t>VOTER CARD/PAN CARD or DRIVING License etc.)</w:t>
      </w:r>
      <w:bookmarkStart w:id="0" w:name="_GoBack"/>
      <w:bookmarkEnd w:id="0"/>
    </w:p>
    <w:p w14:paraId="425A4FE3" w14:textId="77777777" w:rsidR="00534DCE" w:rsidRPr="00C34C52" w:rsidRDefault="00534DCE" w:rsidP="00534DCE">
      <w:pPr>
        <w:pStyle w:val="ListParagraph"/>
        <w:numPr>
          <w:ilvl w:val="0"/>
          <w:numId w:val="25"/>
        </w:numPr>
        <w:jc w:val="both"/>
        <w:rPr>
          <w:rFonts w:asciiTheme="majorHAnsi" w:hAnsiTheme="majorHAnsi" w:cstheme="majorHAnsi"/>
          <w:b/>
          <w:lang w:val="en-US"/>
        </w:rPr>
      </w:pPr>
      <w:r w:rsidRPr="00C34C52">
        <w:rPr>
          <w:rFonts w:asciiTheme="majorHAnsi" w:hAnsiTheme="majorHAnsi" w:cstheme="majorHAnsi"/>
          <w:b/>
          <w:lang w:val="en-US"/>
        </w:rPr>
        <w:t xml:space="preserve">Affidavit on Non –Judicial Stamp paper of Rs. 10/- </w:t>
      </w:r>
    </w:p>
    <w:p w14:paraId="4C8652FC" w14:textId="24884B58" w:rsidR="00534DCE" w:rsidRDefault="00534DCE" w:rsidP="00534DCE">
      <w:pPr>
        <w:pStyle w:val="ListParagraph"/>
        <w:ind w:left="1440"/>
        <w:jc w:val="both"/>
        <w:rPr>
          <w:rFonts w:asciiTheme="majorHAnsi" w:hAnsiTheme="majorHAnsi" w:cstheme="majorHAnsi"/>
          <w:b/>
          <w:lang w:val="en-US"/>
        </w:rPr>
      </w:pPr>
      <w:r w:rsidRPr="00C34C52">
        <w:rPr>
          <w:rFonts w:asciiTheme="majorHAnsi" w:hAnsiTheme="majorHAnsi" w:cstheme="majorHAnsi"/>
          <w:b/>
          <w:lang w:val="en-US"/>
        </w:rPr>
        <w:t xml:space="preserve">*(Format for affidavit is given in page no. 2 of tender document) </w:t>
      </w:r>
    </w:p>
    <w:p w14:paraId="16587DFF" w14:textId="77777777" w:rsidR="00C34C52" w:rsidRPr="003E14A2" w:rsidRDefault="00C34C52" w:rsidP="003E14A2">
      <w:pPr>
        <w:jc w:val="both"/>
        <w:rPr>
          <w:rFonts w:asciiTheme="majorHAnsi" w:hAnsiTheme="majorHAnsi" w:cstheme="majorHAnsi"/>
          <w:b/>
          <w:lang w:val="en-US"/>
        </w:rPr>
      </w:pPr>
    </w:p>
    <w:p w14:paraId="541982E3" w14:textId="6D95DB75" w:rsidR="006334FE" w:rsidRPr="00C34C52" w:rsidRDefault="006334FE" w:rsidP="00C34C52">
      <w:pPr>
        <w:pStyle w:val="ListParagraph"/>
        <w:jc w:val="both"/>
        <w:rPr>
          <w:rFonts w:asciiTheme="majorHAnsi" w:hAnsiTheme="majorHAnsi" w:cstheme="majorHAnsi"/>
          <w:b/>
          <w:lang w:val="en-US"/>
        </w:rPr>
      </w:pPr>
      <w:r w:rsidRPr="00C34C52">
        <w:rPr>
          <w:rFonts w:asciiTheme="majorHAnsi" w:hAnsiTheme="majorHAnsi" w:cstheme="majorHAnsi"/>
          <w:b/>
          <w:lang w:val="en-US"/>
        </w:rPr>
        <w:t xml:space="preserve">The financial should consist of price bid as per given format (Annexure-1). </w:t>
      </w:r>
      <w:r w:rsidR="00C34C52" w:rsidRPr="00C34C52">
        <w:rPr>
          <w:rFonts w:asciiTheme="majorHAnsi" w:hAnsiTheme="majorHAnsi" w:cstheme="majorHAnsi"/>
          <w:b/>
          <w:lang w:val="en-US"/>
        </w:rPr>
        <w:t>*</w:t>
      </w:r>
      <w:r w:rsidRPr="00C34C52">
        <w:rPr>
          <w:rFonts w:asciiTheme="majorHAnsi" w:hAnsiTheme="majorHAnsi" w:cstheme="majorHAnsi"/>
          <w:b/>
          <w:lang w:val="en-US"/>
        </w:rPr>
        <w:t xml:space="preserve">It is mandatory to quote price for all the food items listed in annexure-1, failing which the price bid will be liable to rejection.   </w:t>
      </w:r>
    </w:p>
    <w:p w14:paraId="7C8CDBEC" w14:textId="77777777" w:rsidR="006334FE" w:rsidRPr="00E5006B" w:rsidRDefault="006334FE" w:rsidP="006334FE">
      <w:pPr>
        <w:pStyle w:val="ListParagraph"/>
        <w:jc w:val="both"/>
        <w:rPr>
          <w:rFonts w:asciiTheme="majorHAnsi" w:hAnsiTheme="majorHAnsi" w:cstheme="majorHAnsi"/>
          <w:lang w:val="en-US"/>
        </w:rPr>
      </w:pPr>
    </w:p>
    <w:p w14:paraId="4ED07246" w14:textId="77777777" w:rsidR="00A8435F" w:rsidRPr="004D2062" w:rsidRDefault="00A8435F" w:rsidP="00A8435F">
      <w:pPr>
        <w:rPr>
          <w:rFonts w:asciiTheme="majorHAnsi" w:hAnsiTheme="majorHAnsi" w:cstheme="majorHAnsi"/>
          <w:b/>
          <w:bCs/>
          <w:u w:val="single"/>
          <w:lang w:val="en-US"/>
        </w:rPr>
      </w:pPr>
      <w:r w:rsidRPr="004D2062">
        <w:rPr>
          <w:rFonts w:asciiTheme="majorHAnsi" w:hAnsiTheme="majorHAnsi" w:cstheme="majorHAnsi"/>
          <w:b/>
          <w:bCs/>
          <w:u w:val="single"/>
          <w:lang w:val="en-US"/>
        </w:rPr>
        <w:t>Minimum Eligibility Criteria</w:t>
      </w:r>
    </w:p>
    <w:p w14:paraId="2DBCD713" w14:textId="63D8B812" w:rsidR="00A8435F" w:rsidRPr="004D2062" w:rsidRDefault="00A8435F" w:rsidP="00AD2ECF">
      <w:pPr>
        <w:pStyle w:val="ListParagraph"/>
        <w:numPr>
          <w:ilvl w:val="0"/>
          <w:numId w:val="6"/>
        </w:numPr>
        <w:jc w:val="both"/>
        <w:rPr>
          <w:rFonts w:asciiTheme="majorHAnsi" w:hAnsiTheme="majorHAnsi" w:cstheme="majorHAnsi"/>
          <w:u w:val="single"/>
          <w:lang w:val="en-US"/>
        </w:rPr>
      </w:pPr>
      <w:r w:rsidRPr="004D2062">
        <w:rPr>
          <w:rFonts w:asciiTheme="majorHAnsi" w:hAnsiTheme="majorHAnsi" w:cstheme="majorHAnsi"/>
          <w:lang w:val="en-US"/>
        </w:rPr>
        <w:t>The Bidder should be having a valid trade license issued by Govt of Sikkim</w:t>
      </w:r>
      <w:r w:rsidR="00336B21">
        <w:rPr>
          <w:rFonts w:asciiTheme="majorHAnsi" w:hAnsiTheme="majorHAnsi" w:cstheme="majorHAnsi"/>
          <w:lang w:val="en-US"/>
        </w:rPr>
        <w:t>/Govt. of India</w:t>
      </w:r>
      <w:r w:rsidRPr="004D2062">
        <w:rPr>
          <w:rFonts w:asciiTheme="majorHAnsi" w:hAnsiTheme="majorHAnsi" w:cstheme="majorHAnsi"/>
          <w:lang w:val="en-US"/>
        </w:rPr>
        <w:t xml:space="preserve"> for </w:t>
      </w:r>
      <w:r w:rsidR="00BE1782">
        <w:rPr>
          <w:rFonts w:asciiTheme="majorHAnsi" w:hAnsiTheme="majorHAnsi" w:cstheme="majorHAnsi"/>
          <w:lang w:val="en-US"/>
        </w:rPr>
        <w:t>rendering catering services/</w:t>
      </w:r>
      <w:r w:rsidRPr="004D2062">
        <w:rPr>
          <w:rFonts w:asciiTheme="majorHAnsi" w:hAnsiTheme="majorHAnsi" w:cstheme="majorHAnsi"/>
          <w:lang w:val="en-US"/>
        </w:rPr>
        <w:t>opening cafeteria/ restaurant services</w:t>
      </w:r>
      <w:r w:rsidR="00336B21">
        <w:rPr>
          <w:rFonts w:asciiTheme="majorHAnsi" w:hAnsiTheme="majorHAnsi" w:cstheme="majorHAnsi"/>
          <w:lang w:val="en-US"/>
        </w:rPr>
        <w:t>.</w:t>
      </w:r>
      <w:r w:rsidRPr="004D2062">
        <w:rPr>
          <w:rFonts w:asciiTheme="majorHAnsi" w:hAnsiTheme="majorHAnsi" w:cstheme="majorHAnsi"/>
          <w:lang w:val="en-US"/>
        </w:rPr>
        <w:t xml:space="preserve"> </w:t>
      </w:r>
    </w:p>
    <w:p w14:paraId="4093C01B" w14:textId="2121F51F" w:rsidR="00A8435F" w:rsidRPr="004D2062" w:rsidRDefault="00A8435F" w:rsidP="00AD2ECF">
      <w:pPr>
        <w:pStyle w:val="ListParagraph"/>
        <w:numPr>
          <w:ilvl w:val="0"/>
          <w:numId w:val="6"/>
        </w:numPr>
        <w:jc w:val="both"/>
        <w:rPr>
          <w:rFonts w:asciiTheme="majorHAnsi" w:hAnsiTheme="majorHAnsi" w:cstheme="majorHAnsi"/>
          <w:u w:val="single"/>
          <w:lang w:val="en-US"/>
        </w:rPr>
      </w:pPr>
      <w:r w:rsidRPr="004D2062">
        <w:rPr>
          <w:rFonts w:asciiTheme="majorHAnsi" w:hAnsiTheme="majorHAnsi" w:cstheme="majorHAnsi"/>
          <w:lang w:val="en-US"/>
        </w:rPr>
        <w:t xml:space="preserve">The bidder must </w:t>
      </w:r>
      <w:r w:rsidR="00534DCE">
        <w:rPr>
          <w:rFonts w:asciiTheme="majorHAnsi" w:hAnsiTheme="majorHAnsi" w:cstheme="majorHAnsi"/>
          <w:lang w:val="en-US"/>
        </w:rPr>
        <w:t>have valid</w:t>
      </w:r>
      <w:r w:rsidRPr="004D2062">
        <w:rPr>
          <w:rFonts w:asciiTheme="majorHAnsi" w:eastAsia="Times New Roman" w:hAnsiTheme="majorHAnsi" w:cstheme="majorHAnsi"/>
          <w:lang w:eastAsia="en-GB" w:bidi="hi-IN"/>
        </w:rPr>
        <w:t xml:space="preserve"> Food license</w:t>
      </w:r>
      <w:r w:rsidR="00A73AA5">
        <w:rPr>
          <w:rFonts w:asciiTheme="majorHAnsi" w:eastAsia="Times New Roman" w:hAnsiTheme="majorHAnsi" w:cstheme="majorHAnsi"/>
          <w:lang w:eastAsia="en-GB" w:bidi="hi-IN"/>
        </w:rPr>
        <w:t xml:space="preserve"> under FSSAI (2006)</w:t>
      </w:r>
      <w:r w:rsidRPr="004D2062">
        <w:rPr>
          <w:rFonts w:asciiTheme="majorHAnsi" w:eastAsia="Times New Roman" w:hAnsiTheme="majorHAnsi" w:cstheme="majorHAnsi"/>
          <w:lang w:eastAsia="en-GB" w:bidi="hi-IN"/>
        </w:rPr>
        <w:t xml:space="preserve"> for Catering/Canteen services, issued by appropriate authority of</w:t>
      </w:r>
      <w:r w:rsidRPr="004D2062">
        <w:rPr>
          <w:rFonts w:asciiTheme="majorHAnsi" w:eastAsia="Times New Roman" w:hAnsiTheme="majorHAnsi" w:cstheme="majorHAnsi"/>
          <w:lang w:eastAsia="en-GB" w:bidi="hi-IN"/>
        </w:rPr>
        <w:br/>
        <w:t xml:space="preserve">the </w:t>
      </w:r>
      <w:r w:rsidR="00AD2ECF" w:rsidRPr="004D2062">
        <w:rPr>
          <w:rFonts w:asciiTheme="majorHAnsi" w:eastAsia="Times New Roman" w:hAnsiTheme="majorHAnsi" w:cstheme="majorHAnsi"/>
          <w:lang w:eastAsia="en-GB" w:bidi="hi-IN"/>
        </w:rPr>
        <w:t>Govt of India /State of Sikkim.</w:t>
      </w:r>
    </w:p>
    <w:p w14:paraId="7F3D9B3B" w14:textId="77777777" w:rsidR="00AD2ECF" w:rsidRPr="004D2062" w:rsidRDefault="00AD2ECF" w:rsidP="00AD2ECF">
      <w:pPr>
        <w:pStyle w:val="ListParagraph"/>
        <w:numPr>
          <w:ilvl w:val="0"/>
          <w:numId w:val="6"/>
        </w:numPr>
        <w:jc w:val="both"/>
        <w:rPr>
          <w:rFonts w:asciiTheme="majorHAnsi" w:hAnsiTheme="majorHAnsi" w:cstheme="majorHAnsi"/>
          <w:u w:val="single"/>
          <w:lang w:val="en-US"/>
        </w:rPr>
      </w:pPr>
      <w:r w:rsidRPr="004D2062">
        <w:rPr>
          <w:rFonts w:asciiTheme="majorHAnsi" w:eastAsia="Times New Roman" w:hAnsiTheme="majorHAnsi" w:cstheme="majorHAnsi"/>
          <w:lang w:eastAsia="en-GB" w:bidi="hi-IN"/>
        </w:rPr>
        <w:t xml:space="preserve">The bidder should fulfil the rules and regulation of the labour welfare and any such relevant laws prevailing in the State of Sikkim pertaining to engagement of worker. </w:t>
      </w:r>
    </w:p>
    <w:p w14:paraId="797914F3" w14:textId="77777777" w:rsidR="00AD2ECF" w:rsidRPr="004D2062" w:rsidRDefault="00AD2ECF" w:rsidP="00AD2ECF">
      <w:pPr>
        <w:pStyle w:val="ListParagraph"/>
        <w:numPr>
          <w:ilvl w:val="0"/>
          <w:numId w:val="6"/>
        </w:numPr>
        <w:jc w:val="both"/>
        <w:rPr>
          <w:rFonts w:asciiTheme="majorHAnsi" w:hAnsiTheme="majorHAnsi" w:cstheme="majorHAnsi"/>
          <w:u w:val="single"/>
          <w:lang w:val="en-US"/>
        </w:rPr>
      </w:pPr>
      <w:r w:rsidRPr="004D2062">
        <w:rPr>
          <w:rFonts w:asciiTheme="majorHAnsi" w:hAnsiTheme="majorHAnsi" w:cstheme="majorHAnsi"/>
          <w:lang w:val="en-US"/>
        </w:rPr>
        <w:t xml:space="preserve">The Bidder should have at least one year experiences of catering business/ restaurant operation </w:t>
      </w:r>
    </w:p>
    <w:p w14:paraId="3525AB7C" w14:textId="77777777" w:rsidR="00A8435F" w:rsidRPr="004D2062" w:rsidRDefault="00AD2ECF" w:rsidP="00AD2ECF">
      <w:pPr>
        <w:pStyle w:val="ListParagraph"/>
        <w:numPr>
          <w:ilvl w:val="0"/>
          <w:numId w:val="6"/>
        </w:numPr>
        <w:jc w:val="both"/>
        <w:rPr>
          <w:rFonts w:asciiTheme="majorHAnsi" w:hAnsiTheme="majorHAnsi" w:cstheme="majorHAnsi"/>
          <w:u w:val="single"/>
          <w:lang w:val="en-US"/>
        </w:rPr>
      </w:pPr>
      <w:r w:rsidRPr="004D2062">
        <w:rPr>
          <w:rFonts w:asciiTheme="majorHAnsi" w:hAnsiTheme="majorHAnsi" w:cstheme="majorHAnsi"/>
          <w:lang w:val="en-US"/>
        </w:rPr>
        <w:t>The attested copy of all the relevant document has to attached along with the Bid document</w:t>
      </w:r>
    </w:p>
    <w:p w14:paraId="3C55F306" w14:textId="38417BDB" w:rsidR="00AD2ECF" w:rsidRPr="004D2062" w:rsidRDefault="00AD2ECF" w:rsidP="00AD2ECF">
      <w:pPr>
        <w:jc w:val="both"/>
        <w:rPr>
          <w:rFonts w:asciiTheme="majorHAnsi" w:hAnsiTheme="majorHAnsi" w:cstheme="majorHAnsi"/>
          <w:b/>
          <w:bCs/>
          <w:u w:val="single"/>
          <w:lang w:val="en-US"/>
        </w:rPr>
      </w:pPr>
      <w:r w:rsidRPr="004D2062">
        <w:rPr>
          <w:rFonts w:asciiTheme="majorHAnsi" w:hAnsiTheme="majorHAnsi" w:cstheme="majorHAnsi"/>
          <w:b/>
          <w:bCs/>
          <w:u w:val="single"/>
          <w:lang w:val="en-US"/>
        </w:rPr>
        <w:t>Tender Fee</w:t>
      </w:r>
      <w:r w:rsidR="004647EF">
        <w:rPr>
          <w:rFonts w:asciiTheme="majorHAnsi" w:hAnsiTheme="majorHAnsi" w:cstheme="majorHAnsi"/>
          <w:b/>
          <w:bCs/>
          <w:u w:val="single"/>
          <w:lang w:val="en-US"/>
        </w:rPr>
        <w:t xml:space="preserve">, </w:t>
      </w:r>
      <w:r w:rsidRPr="004D2062">
        <w:rPr>
          <w:rFonts w:asciiTheme="majorHAnsi" w:hAnsiTheme="majorHAnsi" w:cstheme="majorHAnsi"/>
          <w:b/>
          <w:bCs/>
          <w:u w:val="single"/>
          <w:lang w:val="en-US"/>
        </w:rPr>
        <w:t>Security</w:t>
      </w:r>
      <w:r w:rsidR="00336B21">
        <w:rPr>
          <w:rFonts w:asciiTheme="majorHAnsi" w:hAnsiTheme="majorHAnsi" w:cstheme="majorHAnsi"/>
          <w:b/>
          <w:bCs/>
          <w:u w:val="single"/>
          <w:lang w:val="en-US"/>
        </w:rPr>
        <w:t xml:space="preserve"> Deposit</w:t>
      </w:r>
      <w:r w:rsidR="004647EF">
        <w:rPr>
          <w:rFonts w:asciiTheme="majorHAnsi" w:hAnsiTheme="majorHAnsi" w:cstheme="majorHAnsi"/>
          <w:b/>
          <w:bCs/>
          <w:u w:val="single"/>
          <w:lang w:val="en-US"/>
        </w:rPr>
        <w:t xml:space="preserve"> and Monthly Rent</w:t>
      </w:r>
    </w:p>
    <w:p w14:paraId="48590033" w14:textId="77777777" w:rsidR="008E4F91" w:rsidRPr="004D2062" w:rsidRDefault="008E4F91" w:rsidP="008E4F91">
      <w:pPr>
        <w:pStyle w:val="ListParagraph"/>
        <w:numPr>
          <w:ilvl w:val="0"/>
          <w:numId w:val="1"/>
        </w:numPr>
        <w:jc w:val="both"/>
        <w:rPr>
          <w:rFonts w:asciiTheme="majorHAnsi" w:hAnsiTheme="majorHAnsi" w:cstheme="majorHAnsi"/>
          <w:lang w:val="en-US"/>
        </w:rPr>
      </w:pPr>
      <w:r w:rsidRPr="004D2062">
        <w:rPr>
          <w:rFonts w:asciiTheme="majorHAnsi" w:hAnsiTheme="majorHAnsi" w:cstheme="majorHAnsi"/>
          <w:lang w:val="en-US"/>
        </w:rPr>
        <w:t>Cost of Tender document: Nil</w:t>
      </w:r>
    </w:p>
    <w:p w14:paraId="19698842" w14:textId="735F9D50" w:rsidR="008E4F91" w:rsidRPr="00413E7C" w:rsidRDefault="008E4F91" w:rsidP="008E4F91">
      <w:pPr>
        <w:pStyle w:val="ListParagraph"/>
        <w:numPr>
          <w:ilvl w:val="0"/>
          <w:numId w:val="1"/>
        </w:numPr>
        <w:jc w:val="both"/>
        <w:rPr>
          <w:rFonts w:asciiTheme="majorHAnsi" w:hAnsiTheme="majorHAnsi" w:cstheme="majorHAnsi"/>
          <w:lang w:val="en-US"/>
        </w:rPr>
      </w:pPr>
      <w:r w:rsidRPr="004D2062">
        <w:rPr>
          <w:rFonts w:asciiTheme="majorHAnsi" w:hAnsiTheme="majorHAnsi" w:cstheme="majorHAnsi"/>
          <w:lang w:val="en-US"/>
        </w:rPr>
        <w:t>Security</w:t>
      </w:r>
      <w:r w:rsidR="00336B21">
        <w:rPr>
          <w:rFonts w:asciiTheme="majorHAnsi" w:hAnsiTheme="majorHAnsi" w:cstheme="majorHAnsi"/>
          <w:lang w:val="en-US"/>
        </w:rPr>
        <w:t xml:space="preserve"> Deposit</w:t>
      </w:r>
      <w:r w:rsidRPr="004D2062">
        <w:rPr>
          <w:rFonts w:asciiTheme="majorHAnsi" w:hAnsiTheme="majorHAnsi" w:cstheme="majorHAnsi"/>
          <w:lang w:val="en-US"/>
        </w:rPr>
        <w:t xml:space="preserve">: The successful bidder will have to sign an agreement with CAEPHT after award of work contract in the prescribed format. </w:t>
      </w:r>
      <w:r w:rsidRPr="00021B83">
        <w:rPr>
          <w:rFonts w:asciiTheme="majorHAnsi" w:hAnsiTheme="majorHAnsi" w:cstheme="majorHAnsi"/>
          <w:b/>
          <w:lang w:val="en-US"/>
        </w:rPr>
        <w:t>A security</w:t>
      </w:r>
      <w:r w:rsidR="00D158D1">
        <w:rPr>
          <w:rFonts w:asciiTheme="majorHAnsi" w:hAnsiTheme="majorHAnsi" w:cstheme="majorHAnsi"/>
          <w:b/>
          <w:lang w:val="en-US"/>
        </w:rPr>
        <w:t xml:space="preserve"> deposit</w:t>
      </w:r>
      <w:r w:rsidRPr="00021B83">
        <w:rPr>
          <w:rFonts w:asciiTheme="majorHAnsi" w:hAnsiTheme="majorHAnsi" w:cstheme="majorHAnsi"/>
          <w:b/>
          <w:lang w:val="en-US"/>
        </w:rPr>
        <w:t xml:space="preserve"> of </w:t>
      </w:r>
      <w:r w:rsidRPr="004647EF">
        <w:rPr>
          <w:rFonts w:asciiTheme="majorHAnsi" w:hAnsiTheme="majorHAnsi" w:cstheme="majorHAnsi"/>
          <w:b/>
          <w:bCs/>
          <w:lang w:val="en-US"/>
        </w:rPr>
        <w:t xml:space="preserve">Rs </w:t>
      </w:r>
      <w:r w:rsidR="00A73AA5" w:rsidRPr="004647EF">
        <w:rPr>
          <w:rFonts w:asciiTheme="majorHAnsi" w:hAnsiTheme="majorHAnsi" w:cstheme="majorHAnsi"/>
          <w:b/>
          <w:bCs/>
          <w:lang w:val="en-US"/>
        </w:rPr>
        <w:t>20,000.00</w:t>
      </w:r>
      <w:r w:rsidRPr="00021B83">
        <w:rPr>
          <w:rFonts w:asciiTheme="majorHAnsi" w:hAnsiTheme="majorHAnsi" w:cstheme="majorHAnsi"/>
          <w:b/>
          <w:lang w:val="en-US"/>
        </w:rPr>
        <w:t xml:space="preserve"> has to be deposited in the form of DD by the successful bidder in </w:t>
      </w:r>
      <w:r w:rsidR="000B2993" w:rsidRPr="00021B83">
        <w:rPr>
          <w:rFonts w:asciiTheme="majorHAnsi" w:hAnsiTheme="majorHAnsi" w:cstheme="majorHAnsi"/>
          <w:b/>
          <w:lang w:val="en-US"/>
        </w:rPr>
        <w:t>favor</w:t>
      </w:r>
      <w:r w:rsidRPr="00021B83">
        <w:rPr>
          <w:rFonts w:asciiTheme="majorHAnsi" w:hAnsiTheme="majorHAnsi" w:cstheme="majorHAnsi"/>
          <w:b/>
          <w:lang w:val="en-US"/>
        </w:rPr>
        <w:t xml:space="preserve"> of The DEAN, CAEPHT, payable in </w:t>
      </w:r>
      <w:r w:rsidR="00A73AA5" w:rsidRPr="00021B83">
        <w:rPr>
          <w:rFonts w:asciiTheme="majorHAnsi" w:hAnsiTheme="majorHAnsi" w:cstheme="majorHAnsi"/>
          <w:b/>
          <w:lang w:val="en-US"/>
        </w:rPr>
        <w:t>State Bank of India, Ranipool, Gangtok</w:t>
      </w:r>
      <w:r w:rsidRPr="00021B83">
        <w:rPr>
          <w:rFonts w:asciiTheme="majorHAnsi" w:hAnsiTheme="majorHAnsi" w:cstheme="majorHAnsi"/>
          <w:b/>
          <w:lang w:val="en-US"/>
        </w:rPr>
        <w:t>.</w:t>
      </w:r>
    </w:p>
    <w:p w14:paraId="3622FC4D" w14:textId="5CCF663C" w:rsidR="00413E7C" w:rsidRPr="00413E7C" w:rsidRDefault="00413E7C" w:rsidP="00413E7C">
      <w:pPr>
        <w:pStyle w:val="ListParagraph"/>
        <w:numPr>
          <w:ilvl w:val="0"/>
          <w:numId w:val="1"/>
        </w:numPr>
        <w:jc w:val="both"/>
        <w:rPr>
          <w:rFonts w:asciiTheme="majorHAnsi" w:hAnsiTheme="majorHAnsi" w:cstheme="majorHAnsi"/>
          <w:lang w:val="en-US"/>
        </w:rPr>
      </w:pPr>
      <w:r w:rsidRPr="00413E7C">
        <w:rPr>
          <w:rFonts w:asciiTheme="majorHAnsi" w:eastAsia="Times New Roman" w:hAnsiTheme="majorHAnsi" w:cstheme="majorHAnsi"/>
          <w:b/>
          <w:lang w:eastAsia="en-GB" w:bidi="hi-IN"/>
        </w:rPr>
        <w:t>The contractor will be charged a monthly rent of Rs.1000/- for canteen and electricity charges will be extra.</w:t>
      </w:r>
    </w:p>
    <w:p w14:paraId="009D1CC1" w14:textId="09504FC4" w:rsidR="008E4F91" w:rsidRPr="004D2062" w:rsidRDefault="008E4F91" w:rsidP="008E4F91">
      <w:pPr>
        <w:pStyle w:val="ListParagraph"/>
        <w:numPr>
          <w:ilvl w:val="0"/>
          <w:numId w:val="1"/>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lastRenderedPageBreak/>
        <w:t>Security Deposit (SD) should remain valid for a period of Sixty (60) days beyond the date of completion of all contractual obligations of the service provider. In case, the contract is further extended beyond the initial period, the SD will have to be accordingly renewed by the successful bidder. No interest shall be paid on SD.</w:t>
      </w:r>
    </w:p>
    <w:p w14:paraId="2664C43F" w14:textId="24A40800" w:rsidR="008E4F91" w:rsidRPr="004D2062" w:rsidRDefault="008E4F91" w:rsidP="008E4F91">
      <w:pPr>
        <w:pStyle w:val="ListParagraph"/>
        <w:numPr>
          <w:ilvl w:val="0"/>
          <w:numId w:val="1"/>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 xml:space="preserve">The Security </w:t>
      </w:r>
      <w:r w:rsidR="00336B21">
        <w:rPr>
          <w:rFonts w:asciiTheme="majorHAnsi" w:eastAsia="Times New Roman" w:hAnsiTheme="majorHAnsi" w:cstheme="majorHAnsi"/>
          <w:lang w:eastAsia="en-GB" w:bidi="hi-IN"/>
        </w:rPr>
        <w:t xml:space="preserve">Deposit </w:t>
      </w:r>
      <w:r w:rsidRPr="004D2062">
        <w:rPr>
          <w:rFonts w:asciiTheme="majorHAnsi" w:eastAsia="Times New Roman" w:hAnsiTheme="majorHAnsi" w:cstheme="majorHAnsi"/>
          <w:lang w:eastAsia="en-GB" w:bidi="hi-IN"/>
        </w:rPr>
        <w:t>will be forfeited by order of the Competent Authority in the CAEPHT</w:t>
      </w:r>
      <w:r w:rsidR="00336B21">
        <w:rPr>
          <w:rFonts w:asciiTheme="majorHAnsi" w:eastAsia="Times New Roman" w:hAnsiTheme="majorHAnsi" w:cstheme="majorHAnsi"/>
          <w:lang w:eastAsia="en-GB" w:bidi="hi-IN"/>
        </w:rPr>
        <w:t xml:space="preserve"> Ranipool</w:t>
      </w:r>
      <w:r w:rsidRPr="004D2062">
        <w:rPr>
          <w:rFonts w:asciiTheme="majorHAnsi" w:eastAsia="Times New Roman" w:hAnsiTheme="majorHAnsi" w:cstheme="majorHAnsi"/>
          <w:lang w:eastAsia="en-GB" w:bidi="hi-IN"/>
        </w:rPr>
        <w:t xml:space="preserve"> in the event of any breach or </w:t>
      </w:r>
      <w:r w:rsidR="00336B21">
        <w:rPr>
          <w:rFonts w:asciiTheme="majorHAnsi" w:eastAsia="Times New Roman" w:hAnsiTheme="majorHAnsi" w:cstheme="majorHAnsi"/>
          <w:lang w:eastAsia="en-GB" w:bidi="hi-IN"/>
        </w:rPr>
        <w:t xml:space="preserve">violation </w:t>
      </w:r>
      <w:r w:rsidRPr="004D2062">
        <w:rPr>
          <w:rFonts w:asciiTheme="majorHAnsi" w:eastAsia="Times New Roman" w:hAnsiTheme="majorHAnsi" w:cstheme="majorHAnsi"/>
          <w:lang w:eastAsia="en-GB" w:bidi="hi-IN"/>
        </w:rPr>
        <w:t>of any terms &amp; conditions of the contract</w:t>
      </w:r>
      <w:r w:rsidR="00336B21">
        <w:rPr>
          <w:rFonts w:asciiTheme="majorHAnsi" w:eastAsia="Times New Roman" w:hAnsiTheme="majorHAnsi" w:cstheme="majorHAnsi"/>
          <w:lang w:eastAsia="en-GB" w:bidi="hi-IN"/>
        </w:rPr>
        <w:t>.</w:t>
      </w:r>
      <w:r w:rsidRPr="004D2062">
        <w:rPr>
          <w:rFonts w:asciiTheme="majorHAnsi" w:eastAsia="Times New Roman" w:hAnsiTheme="majorHAnsi" w:cstheme="majorHAnsi"/>
          <w:lang w:eastAsia="en-GB" w:bidi="hi-IN"/>
        </w:rPr>
        <w:t xml:space="preserve"> </w:t>
      </w:r>
    </w:p>
    <w:p w14:paraId="02C97E35" w14:textId="55EAE751" w:rsidR="008E4F91" w:rsidRPr="004D2062" w:rsidRDefault="008E4F91" w:rsidP="008E4F91">
      <w:pPr>
        <w:pStyle w:val="ListParagraph"/>
        <w:numPr>
          <w:ilvl w:val="0"/>
          <w:numId w:val="1"/>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 xml:space="preserve">On due performance and completion of the contract in all respects, the SD will be returned to the contractor without any interest on presentation of an absolute “No Demand Certificate” </w:t>
      </w:r>
      <w:r w:rsidR="00336B21">
        <w:rPr>
          <w:rFonts w:asciiTheme="majorHAnsi" w:eastAsia="Times New Roman" w:hAnsiTheme="majorHAnsi" w:cstheme="majorHAnsi"/>
          <w:lang w:eastAsia="en-GB" w:bidi="hi-IN"/>
        </w:rPr>
        <w:t>by</w:t>
      </w:r>
      <w:r w:rsidR="00336B21" w:rsidRPr="004D2062">
        <w:rPr>
          <w:rFonts w:asciiTheme="majorHAnsi" w:eastAsia="Times New Roman" w:hAnsiTheme="majorHAnsi" w:cstheme="majorHAnsi"/>
          <w:lang w:eastAsia="en-GB" w:bidi="hi-IN"/>
        </w:rPr>
        <w:t xml:space="preserve"> </w:t>
      </w:r>
      <w:r w:rsidRPr="004D2062">
        <w:rPr>
          <w:rFonts w:asciiTheme="majorHAnsi" w:eastAsia="Times New Roman" w:hAnsiTheme="majorHAnsi" w:cstheme="majorHAnsi"/>
          <w:lang w:eastAsia="en-GB" w:bidi="hi-IN"/>
        </w:rPr>
        <w:t>the contractor and upon return in good condition of any specifications, samples or other property belonging to the CAEPHT</w:t>
      </w:r>
      <w:r w:rsidR="00413E7C">
        <w:rPr>
          <w:rFonts w:asciiTheme="majorHAnsi" w:eastAsia="Times New Roman" w:hAnsiTheme="majorHAnsi" w:cstheme="majorHAnsi"/>
          <w:lang w:eastAsia="en-GB" w:bidi="hi-IN"/>
        </w:rPr>
        <w:t xml:space="preserve"> Ranipool</w:t>
      </w:r>
      <w:r w:rsidRPr="004D2062">
        <w:rPr>
          <w:rFonts w:asciiTheme="majorHAnsi" w:eastAsia="Times New Roman" w:hAnsiTheme="majorHAnsi" w:cstheme="majorHAnsi"/>
          <w:lang w:eastAsia="en-GB" w:bidi="hi-IN"/>
        </w:rPr>
        <w:t>, which may have been issued to the Contractor, for carrying out work stipulated in the contract.</w:t>
      </w:r>
    </w:p>
    <w:p w14:paraId="06FB63A7" w14:textId="63238414" w:rsidR="008E4F91" w:rsidRDefault="008E4F91" w:rsidP="008E4F91">
      <w:pPr>
        <w:pStyle w:val="ListParagraph"/>
        <w:numPr>
          <w:ilvl w:val="0"/>
          <w:numId w:val="1"/>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If the contract is terminated by contractor without giving stipulated period of notice or fails to observe the terms &amp; conditions of the Tender, Letter of Award of Contract and the Agreement, the Security deposit will be forfeited</w:t>
      </w:r>
    </w:p>
    <w:p w14:paraId="2C5FEA6A" w14:textId="77777777" w:rsidR="004647EF" w:rsidRDefault="004647EF" w:rsidP="00021B83">
      <w:pPr>
        <w:pStyle w:val="ListParagraph"/>
        <w:jc w:val="both"/>
        <w:rPr>
          <w:rFonts w:asciiTheme="majorHAnsi" w:eastAsia="Times New Roman" w:hAnsiTheme="majorHAnsi" w:cstheme="majorHAnsi"/>
          <w:lang w:eastAsia="en-GB" w:bidi="hi-IN"/>
        </w:rPr>
      </w:pPr>
    </w:p>
    <w:p w14:paraId="76B0B92D" w14:textId="77777777" w:rsidR="004647EF" w:rsidRPr="004D2062" w:rsidRDefault="004647EF" w:rsidP="00021B83">
      <w:pPr>
        <w:pStyle w:val="ListParagraph"/>
        <w:jc w:val="both"/>
        <w:rPr>
          <w:rFonts w:asciiTheme="majorHAnsi" w:eastAsia="Times New Roman" w:hAnsiTheme="majorHAnsi" w:cstheme="majorHAnsi"/>
          <w:lang w:eastAsia="en-GB" w:bidi="hi-IN"/>
        </w:rPr>
      </w:pPr>
    </w:p>
    <w:p w14:paraId="74BCEDED" w14:textId="77777777" w:rsidR="008E4F91" w:rsidRPr="004D2062" w:rsidRDefault="008E4F91" w:rsidP="008E4F91">
      <w:pPr>
        <w:ind w:left="360"/>
        <w:jc w:val="both"/>
        <w:rPr>
          <w:rFonts w:asciiTheme="majorHAnsi" w:hAnsiTheme="majorHAnsi" w:cstheme="majorHAnsi"/>
          <w:b/>
          <w:bCs/>
          <w:u w:val="single"/>
          <w:lang w:val="en-US"/>
        </w:rPr>
      </w:pPr>
      <w:r w:rsidRPr="004D2062">
        <w:rPr>
          <w:rFonts w:asciiTheme="majorHAnsi" w:hAnsiTheme="majorHAnsi" w:cstheme="majorHAnsi"/>
          <w:b/>
          <w:bCs/>
          <w:u w:val="single"/>
          <w:lang w:val="en-US"/>
        </w:rPr>
        <w:t>Bid Opening</w:t>
      </w:r>
    </w:p>
    <w:p w14:paraId="0F00A399" w14:textId="478DEA4E" w:rsidR="008E4F91" w:rsidRPr="004D2062" w:rsidRDefault="008E4F91" w:rsidP="001B4FE0">
      <w:pPr>
        <w:pStyle w:val="ListParagraph"/>
        <w:numPr>
          <w:ilvl w:val="0"/>
          <w:numId w:val="7"/>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 xml:space="preserve">The extension of last date for submission of bid is in </w:t>
      </w:r>
      <w:r w:rsidR="00336B21">
        <w:rPr>
          <w:rFonts w:asciiTheme="majorHAnsi" w:eastAsia="Times New Roman" w:hAnsiTheme="majorHAnsi" w:cstheme="majorHAnsi"/>
          <w:lang w:eastAsia="en-GB" w:bidi="hi-IN"/>
        </w:rPr>
        <w:t xml:space="preserve">the </w:t>
      </w:r>
      <w:r w:rsidRPr="004D2062">
        <w:rPr>
          <w:rFonts w:asciiTheme="majorHAnsi" w:eastAsia="Times New Roman" w:hAnsiTheme="majorHAnsi" w:cstheme="majorHAnsi"/>
          <w:lang w:eastAsia="en-GB" w:bidi="hi-IN"/>
        </w:rPr>
        <w:t>discretion of competent</w:t>
      </w:r>
      <w:r w:rsidR="002B7C23">
        <w:rPr>
          <w:rFonts w:asciiTheme="majorHAnsi" w:eastAsia="Times New Roman" w:hAnsiTheme="majorHAnsi" w:cstheme="majorHAnsi"/>
          <w:lang w:eastAsia="en-GB" w:bidi="hi-IN"/>
        </w:rPr>
        <w:t xml:space="preserve"> </w:t>
      </w:r>
      <w:r w:rsidRPr="004D2062">
        <w:rPr>
          <w:rFonts w:asciiTheme="majorHAnsi" w:eastAsia="Times New Roman" w:hAnsiTheme="majorHAnsi" w:cstheme="majorHAnsi"/>
          <w:lang w:eastAsia="en-GB" w:bidi="hi-IN"/>
        </w:rPr>
        <w:t xml:space="preserve">authority of </w:t>
      </w:r>
      <w:r w:rsidR="00E129E4" w:rsidRPr="004D2062">
        <w:rPr>
          <w:rFonts w:asciiTheme="majorHAnsi" w:eastAsia="Times New Roman" w:hAnsiTheme="majorHAnsi" w:cstheme="majorHAnsi"/>
          <w:lang w:eastAsia="en-GB" w:bidi="hi-IN"/>
        </w:rPr>
        <w:t>CAEPHT</w:t>
      </w:r>
      <w:r w:rsidR="00336B21">
        <w:rPr>
          <w:rFonts w:asciiTheme="majorHAnsi" w:eastAsia="Times New Roman" w:hAnsiTheme="majorHAnsi" w:cstheme="majorHAnsi"/>
          <w:lang w:eastAsia="en-GB" w:bidi="hi-IN"/>
        </w:rPr>
        <w:t xml:space="preserve"> Ranipool</w:t>
      </w:r>
      <w:r w:rsidRPr="004D2062">
        <w:rPr>
          <w:rFonts w:asciiTheme="majorHAnsi" w:eastAsia="Times New Roman" w:hAnsiTheme="majorHAnsi" w:cstheme="majorHAnsi"/>
          <w:lang w:eastAsia="en-GB" w:bidi="hi-IN"/>
        </w:rPr>
        <w:t xml:space="preserve"> and extension</w:t>
      </w:r>
      <w:r w:rsidR="00336B21">
        <w:rPr>
          <w:rFonts w:asciiTheme="majorHAnsi" w:eastAsia="Times New Roman" w:hAnsiTheme="majorHAnsi" w:cstheme="majorHAnsi"/>
          <w:lang w:eastAsia="en-GB" w:bidi="hi-IN"/>
        </w:rPr>
        <w:t xml:space="preserve"> if any</w:t>
      </w:r>
      <w:r w:rsidRPr="004D2062">
        <w:rPr>
          <w:rFonts w:asciiTheme="majorHAnsi" w:eastAsia="Times New Roman" w:hAnsiTheme="majorHAnsi" w:cstheme="majorHAnsi"/>
          <w:lang w:eastAsia="en-GB" w:bidi="hi-IN"/>
        </w:rPr>
        <w:t xml:space="preserve"> will be binding on all the Bidders. Addendum/Corrigendum/Re-tendering, if any in this regard, will be published</w:t>
      </w:r>
      <w:r w:rsidR="00E129E4" w:rsidRPr="004D2062">
        <w:rPr>
          <w:rFonts w:asciiTheme="majorHAnsi" w:eastAsia="Times New Roman" w:hAnsiTheme="majorHAnsi" w:cstheme="majorHAnsi"/>
          <w:lang w:eastAsia="en-GB" w:bidi="hi-IN"/>
        </w:rPr>
        <w:t xml:space="preserve"> in CAEPHT Notice Board/ Website of CAEPHT</w:t>
      </w:r>
      <w:r w:rsidR="00A73AA5">
        <w:rPr>
          <w:rFonts w:asciiTheme="majorHAnsi" w:eastAsia="Times New Roman" w:hAnsiTheme="majorHAnsi" w:cstheme="majorHAnsi"/>
          <w:lang w:eastAsia="en-GB" w:bidi="hi-IN"/>
        </w:rPr>
        <w:t xml:space="preserve">( </w:t>
      </w:r>
      <w:hyperlink r:id="rId8" w:history="1">
        <w:r w:rsidR="00336B21" w:rsidRPr="00336B21">
          <w:rPr>
            <w:rStyle w:val="Hyperlink"/>
            <w:rFonts w:asciiTheme="majorHAnsi" w:eastAsia="Times New Roman" w:hAnsiTheme="majorHAnsi" w:cstheme="majorHAnsi"/>
            <w:lang w:eastAsia="en-GB" w:bidi="hi-IN"/>
          </w:rPr>
          <w:t>https://caephtcau.nic.in</w:t>
        </w:r>
        <w:r w:rsidR="00336B21" w:rsidRPr="004F512A">
          <w:rPr>
            <w:rStyle w:val="Hyperlink"/>
            <w:rFonts w:asciiTheme="majorHAnsi" w:eastAsia="Times New Roman" w:hAnsiTheme="majorHAnsi" w:cstheme="majorHAnsi"/>
            <w:lang w:eastAsia="en-GB" w:bidi="hi-IN"/>
          </w:rPr>
          <w:t>)/</w:t>
        </w:r>
      </w:hyperlink>
      <w:r w:rsidR="00336B21">
        <w:rPr>
          <w:rFonts w:asciiTheme="majorHAnsi" w:eastAsia="Times New Roman" w:hAnsiTheme="majorHAnsi" w:cstheme="majorHAnsi"/>
          <w:lang w:eastAsia="en-GB" w:bidi="hi-IN"/>
        </w:rPr>
        <w:t xml:space="preserve"> </w:t>
      </w:r>
      <w:hyperlink r:id="rId9" w:history="1">
        <w:r w:rsidR="00336B21" w:rsidRPr="004F512A">
          <w:rPr>
            <w:rStyle w:val="Hyperlink"/>
          </w:rPr>
          <w:t>www.cau.ac.in</w:t>
        </w:r>
      </w:hyperlink>
      <w:r w:rsidR="00336B21">
        <w:t xml:space="preserve"> </w:t>
      </w:r>
      <w:r w:rsidR="001B4FE0">
        <w:rPr>
          <w:rFonts w:asciiTheme="majorHAnsi" w:eastAsia="Times New Roman" w:hAnsiTheme="majorHAnsi" w:cstheme="majorHAnsi"/>
          <w:lang w:eastAsia="en-GB" w:bidi="hi-IN"/>
        </w:rPr>
        <w:t>/ Local Newspaper.</w:t>
      </w:r>
    </w:p>
    <w:p w14:paraId="2690D9DC" w14:textId="2A629505" w:rsidR="00E129E4" w:rsidRPr="004D2062" w:rsidRDefault="00E129E4" w:rsidP="00E129E4">
      <w:pPr>
        <w:pStyle w:val="ListParagraph"/>
        <w:numPr>
          <w:ilvl w:val="0"/>
          <w:numId w:val="7"/>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Bids  received will be opened as per stipulated time and date indicated in Notice Inviting Tender of the tender document in</w:t>
      </w:r>
      <w:r w:rsidRPr="004D2062">
        <w:rPr>
          <w:rFonts w:asciiTheme="majorHAnsi" w:eastAsia="Times New Roman" w:hAnsiTheme="majorHAnsi" w:cstheme="majorHAnsi"/>
          <w:lang w:eastAsia="en-GB" w:bidi="hi-IN"/>
        </w:rPr>
        <w:br/>
        <w:t>presence of bidder/authorized representative of bidder, if available at CAEPHT</w:t>
      </w:r>
      <w:r w:rsidR="00AB1332">
        <w:rPr>
          <w:rFonts w:asciiTheme="majorHAnsi" w:eastAsia="Times New Roman" w:hAnsiTheme="majorHAnsi" w:cstheme="majorHAnsi"/>
          <w:lang w:eastAsia="en-GB" w:bidi="hi-IN"/>
        </w:rPr>
        <w:t xml:space="preserve"> Ranipool</w:t>
      </w:r>
      <w:r w:rsidRPr="004D2062">
        <w:rPr>
          <w:rFonts w:asciiTheme="majorHAnsi" w:eastAsia="Times New Roman" w:hAnsiTheme="majorHAnsi" w:cstheme="majorHAnsi"/>
          <w:lang w:eastAsia="en-GB" w:bidi="hi-IN"/>
        </w:rPr>
        <w:t>.</w:t>
      </w:r>
    </w:p>
    <w:p w14:paraId="1ECF5D89" w14:textId="55156997" w:rsidR="00413E7C" w:rsidRDefault="00E129E4" w:rsidP="00413E7C">
      <w:pPr>
        <w:pStyle w:val="ListParagraph"/>
        <w:numPr>
          <w:ilvl w:val="0"/>
          <w:numId w:val="7"/>
        </w:numPr>
        <w:jc w:val="both"/>
        <w:rPr>
          <w:rFonts w:asciiTheme="majorHAnsi" w:eastAsia="Times New Roman" w:hAnsiTheme="majorHAnsi" w:cstheme="majorHAnsi"/>
          <w:lang w:eastAsia="en-GB" w:bidi="hi-IN"/>
        </w:rPr>
      </w:pPr>
      <w:r w:rsidRPr="00AB1332">
        <w:rPr>
          <w:rFonts w:asciiTheme="majorHAnsi" w:eastAsia="Times New Roman" w:hAnsiTheme="majorHAnsi" w:cstheme="majorHAnsi"/>
          <w:lang w:eastAsia="en-GB" w:bidi="hi-IN"/>
        </w:rPr>
        <w:t xml:space="preserve">A duly constituted committee will evaluate the bids </w:t>
      </w:r>
      <w:r w:rsidR="0006088B" w:rsidRPr="00AB1332">
        <w:rPr>
          <w:rFonts w:asciiTheme="majorHAnsi" w:eastAsia="Times New Roman" w:hAnsiTheme="majorHAnsi" w:cstheme="majorHAnsi"/>
          <w:lang w:eastAsia="en-GB" w:bidi="hi-IN"/>
        </w:rPr>
        <w:t>and recommend the award of work order to the successful bidder</w:t>
      </w:r>
      <w:r w:rsidR="00AB1332">
        <w:rPr>
          <w:rFonts w:asciiTheme="majorHAnsi" w:eastAsia="Times New Roman" w:hAnsiTheme="majorHAnsi" w:cstheme="majorHAnsi"/>
          <w:lang w:eastAsia="en-GB" w:bidi="hi-IN"/>
        </w:rPr>
        <w:t>.</w:t>
      </w:r>
      <w:r w:rsidR="0006088B" w:rsidRPr="00AB1332">
        <w:rPr>
          <w:rFonts w:asciiTheme="majorHAnsi" w:eastAsia="Times New Roman" w:hAnsiTheme="majorHAnsi" w:cstheme="majorHAnsi"/>
          <w:lang w:eastAsia="en-GB" w:bidi="hi-IN"/>
        </w:rPr>
        <w:t xml:space="preserve"> </w:t>
      </w:r>
    </w:p>
    <w:p w14:paraId="3180A923" w14:textId="77777777" w:rsidR="00413E7C" w:rsidRPr="00413E7C" w:rsidRDefault="00413E7C" w:rsidP="00413E7C">
      <w:pPr>
        <w:ind w:left="360"/>
        <w:jc w:val="both"/>
        <w:rPr>
          <w:rFonts w:asciiTheme="majorHAnsi" w:eastAsia="Times New Roman" w:hAnsiTheme="majorHAnsi" w:cstheme="majorHAnsi"/>
          <w:lang w:eastAsia="en-GB" w:bidi="hi-IN"/>
        </w:rPr>
      </w:pPr>
    </w:p>
    <w:p w14:paraId="62E744A5" w14:textId="77777777" w:rsidR="00464D4C" w:rsidRPr="004D2062" w:rsidRDefault="00464D4C" w:rsidP="00464D4C">
      <w:pPr>
        <w:jc w:val="both"/>
        <w:rPr>
          <w:rFonts w:asciiTheme="majorHAnsi" w:eastAsia="Times New Roman" w:hAnsiTheme="majorHAnsi" w:cstheme="majorHAnsi"/>
          <w:b/>
          <w:bCs/>
          <w:u w:val="single"/>
          <w:lang w:eastAsia="en-GB" w:bidi="hi-IN"/>
        </w:rPr>
      </w:pPr>
      <w:r w:rsidRPr="004D2062">
        <w:rPr>
          <w:rFonts w:asciiTheme="majorHAnsi" w:eastAsia="Times New Roman" w:hAnsiTheme="majorHAnsi" w:cstheme="majorHAnsi"/>
          <w:b/>
          <w:bCs/>
          <w:u w:val="single"/>
          <w:lang w:eastAsia="en-GB" w:bidi="hi-IN"/>
        </w:rPr>
        <w:t>Validity of Bids &amp; Non-Transferability:</w:t>
      </w:r>
    </w:p>
    <w:p w14:paraId="5D415591" w14:textId="77777777" w:rsidR="00464D4C" w:rsidRPr="004D2062" w:rsidRDefault="00464D4C" w:rsidP="00464D4C">
      <w:pPr>
        <w:pStyle w:val="ListParagraph"/>
        <w:numPr>
          <w:ilvl w:val="0"/>
          <w:numId w:val="8"/>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Bids shall remain valid and open for acceptance for a period of 90 days from the last date of submission of Bids.</w:t>
      </w:r>
    </w:p>
    <w:p w14:paraId="78E8ACC9" w14:textId="39B1E521" w:rsidR="00464D4C" w:rsidRDefault="00464D4C" w:rsidP="00464D4C">
      <w:pPr>
        <w:pStyle w:val="ListParagraph"/>
        <w:numPr>
          <w:ilvl w:val="0"/>
          <w:numId w:val="8"/>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This tender is non-transferable. Incomplete and conditional tenders will be summarily rejected.</w:t>
      </w:r>
    </w:p>
    <w:p w14:paraId="78AFF206" w14:textId="77777777" w:rsidR="00413E7C" w:rsidRPr="004D2062" w:rsidRDefault="00413E7C" w:rsidP="00413E7C">
      <w:pPr>
        <w:pStyle w:val="ListParagraph"/>
        <w:jc w:val="both"/>
        <w:rPr>
          <w:rFonts w:asciiTheme="majorHAnsi" w:eastAsia="Times New Roman" w:hAnsiTheme="majorHAnsi" w:cstheme="majorHAnsi"/>
          <w:lang w:eastAsia="en-GB" w:bidi="hi-IN"/>
        </w:rPr>
      </w:pPr>
    </w:p>
    <w:p w14:paraId="671C2CDF" w14:textId="77777777" w:rsidR="00464D4C" w:rsidRPr="004D2062" w:rsidRDefault="00464D4C" w:rsidP="00464D4C">
      <w:pPr>
        <w:jc w:val="both"/>
        <w:rPr>
          <w:rFonts w:asciiTheme="majorHAnsi" w:eastAsia="Times New Roman" w:hAnsiTheme="majorHAnsi" w:cstheme="majorHAnsi"/>
          <w:b/>
          <w:bCs/>
          <w:u w:val="single"/>
          <w:lang w:eastAsia="en-GB" w:bidi="hi-IN"/>
        </w:rPr>
      </w:pPr>
      <w:r w:rsidRPr="004D2062">
        <w:rPr>
          <w:rFonts w:asciiTheme="majorHAnsi" w:eastAsia="Times New Roman" w:hAnsiTheme="majorHAnsi" w:cstheme="majorHAnsi"/>
          <w:b/>
          <w:bCs/>
          <w:u w:val="single"/>
          <w:lang w:eastAsia="en-GB" w:bidi="hi-IN"/>
        </w:rPr>
        <w:t>Right of Acceptance:</w:t>
      </w:r>
    </w:p>
    <w:p w14:paraId="3EF25FF2" w14:textId="2C86F140" w:rsidR="00464D4C" w:rsidRPr="004D2062" w:rsidRDefault="00464D4C" w:rsidP="00464D4C">
      <w:pPr>
        <w:pStyle w:val="ListParagraph"/>
        <w:numPr>
          <w:ilvl w:val="0"/>
          <w:numId w:val="9"/>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The Competent Authority in CAEPHT reserves all rights to reject any bid, including bids of those bidders who fail to comply with the instructions, without</w:t>
      </w:r>
      <w:r w:rsidRPr="004D2062">
        <w:rPr>
          <w:rFonts w:asciiTheme="majorHAnsi" w:eastAsia="Times New Roman" w:hAnsiTheme="majorHAnsi" w:cstheme="majorHAnsi"/>
          <w:lang w:eastAsia="en-GB" w:bidi="hi-IN"/>
        </w:rPr>
        <w:br/>
        <w:t>assigning any reason whatsoever and does not bind itself to accept the lowest or any specific bids. The decision of the Competent Authority in CAEPHT in this regard shall be final and binding.</w:t>
      </w:r>
    </w:p>
    <w:p w14:paraId="7357A732" w14:textId="77777777" w:rsidR="00464D4C" w:rsidRPr="004D2062" w:rsidRDefault="00464D4C" w:rsidP="00464D4C">
      <w:pPr>
        <w:pStyle w:val="ListParagraph"/>
        <w:numPr>
          <w:ilvl w:val="0"/>
          <w:numId w:val="9"/>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Any failure on the part of the bidder to observe the prescribed procedure and any attempt to canvass for the work shall render the bidder's bids liable for rejection.</w:t>
      </w:r>
    </w:p>
    <w:p w14:paraId="04B612AB" w14:textId="77777777" w:rsidR="00464D4C" w:rsidRPr="004D2062" w:rsidRDefault="00464D4C" w:rsidP="00464D4C">
      <w:pPr>
        <w:pStyle w:val="ListParagraph"/>
        <w:numPr>
          <w:ilvl w:val="0"/>
          <w:numId w:val="9"/>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The Competent Authority in CAEPHT</w:t>
      </w:r>
      <w:r w:rsidR="003314E1">
        <w:rPr>
          <w:rFonts w:asciiTheme="majorHAnsi" w:eastAsia="Times New Roman" w:hAnsiTheme="majorHAnsi" w:cstheme="majorHAnsi"/>
          <w:lang w:eastAsia="en-GB" w:bidi="hi-IN"/>
        </w:rPr>
        <w:t>, Ranipool</w:t>
      </w:r>
      <w:r w:rsidRPr="004D2062">
        <w:rPr>
          <w:rFonts w:asciiTheme="majorHAnsi" w:eastAsia="Times New Roman" w:hAnsiTheme="majorHAnsi" w:cstheme="majorHAnsi"/>
          <w:lang w:eastAsia="en-GB" w:bidi="hi-IN"/>
        </w:rPr>
        <w:t xml:space="preserve"> reserves the right to award any or part or full contract to any successful agency(ies) at its discretion and this will be binding on the bidders.</w:t>
      </w:r>
    </w:p>
    <w:p w14:paraId="57F6D401" w14:textId="2637AF31" w:rsidR="008529B1" w:rsidRPr="004D2062" w:rsidRDefault="00464D4C" w:rsidP="008529B1">
      <w:pPr>
        <w:pStyle w:val="ListParagraph"/>
        <w:numPr>
          <w:ilvl w:val="0"/>
          <w:numId w:val="9"/>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 xml:space="preserve">In case of failure to comply with the provisions of the terms and conditions mentioned by the agency that has been awarded the contract, the Competent </w:t>
      </w:r>
      <w:r w:rsidRPr="004D2062">
        <w:rPr>
          <w:rFonts w:asciiTheme="majorHAnsi" w:eastAsia="Times New Roman" w:hAnsiTheme="majorHAnsi" w:cstheme="majorHAnsi"/>
          <w:lang w:eastAsia="en-GB" w:bidi="hi-IN"/>
        </w:rPr>
        <w:lastRenderedPageBreak/>
        <w:t>Authority in CAEPHT reserves the right to award the contract to the next higher bidder or any other outside agency</w:t>
      </w:r>
      <w:r w:rsidR="002B7C23">
        <w:rPr>
          <w:rFonts w:asciiTheme="majorHAnsi" w:eastAsia="Times New Roman" w:hAnsiTheme="majorHAnsi" w:cstheme="majorHAnsi"/>
          <w:lang w:eastAsia="en-GB" w:bidi="hi-IN"/>
        </w:rPr>
        <w:t xml:space="preserve"> </w:t>
      </w:r>
      <w:r w:rsidRPr="004D2062">
        <w:rPr>
          <w:rFonts w:asciiTheme="majorHAnsi" w:eastAsia="Times New Roman" w:hAnsiTheme="majorHAnsi" w:cstheme="majorHAnsi"/>
          <w:lang w:eastAsia="en-GB" w:bidi="hi-IN"/>
        </w:rPr>
        <w:t>and the difference of price shall be recovered from the defaulting agency, which has been</w:t>
      </w:r>
      <w:r w:rsidR="002B7C23">
        <w:rPr>
          <w:rFonts w:asciiTheme="majorHAnsi" w:eastAsia="Times New Roman" w:hAnsiTheme="majorHAnsi" w:cstheme="majorHAnsi"/>
          <w:lang w:eastAsia="en-GB" w:bidi="hi-IN"/>
        </w:rPr>
        <w:t xml:space="preserve"> </w:t>
      </w:r>
      <w:r w:rsidRPr="004D2062">
        <w:rPr>
          <w:rFonts w:asciiTheme="majorHAnsi" w:eastAsia="Times New Roman" w:hAnsiTheme="majorHAnsi" w:cstheme="majorHAnsi"/>
          <w:lang w:eastAsia="en-GB" w:bidi="hi-IN"/>
        </w:rPr>
        <w:t>awarded the initial contract and this will be binding on the bidders.</w:t>
      </w:r>
    </w:p>
    <w:p w14:paraId="333018CF" w14:textId="09F09307" w:rsidR="00464D4C" w:rsidRDefault="008529B1" w:rsidP="008529B1">
      <w:pPr>
        <w:pStyle w:val="ListParagraph"/>
        <w:numPr>
          <w:ilvl w:val="0"/>
          <w:numId w:val="9"/>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CAEPHT</w:t>
      </w:r>
      <w:r w:rsidR="00464D4C" w:rsidRPr="004D2062">
        <w:rPr>
          <w:rFonts w:asciiTheme="majorHAnsi" w:eastAsia="Times New Roman" w:hAnsiTheme="majorHAnsi" w:cstheme="majorHAnsi"/>
          <w:lang w:eastAsia="en-GB" w:bidi="hi-IN"/>
        </w:rPr>
        <w:t xml:space="preserve"> may terminate the contract if it is found that the Contractor</w:t>
      </w:r>
      <w:r w:rsidR="00464D4C" w:rsidRPr="004D2062">
        <w:rPr>
          <w:rFonts w:asciiTheme="majorHAnsi" w:eastAsia="Times New Roman" w:hAnsiTheme="majorHAnsi" w:cstheme="majorHAnsi"/>
          <w:lang w:eastAsia="en-GB" w:bidi="hi-IN"/>
        </w:rPr>
        <w:br/>
        <w:t>is blacklisted on previous occasions by any of the Government Departments / Institutions /Local</w:t>
      </w:r>
      <w:r w:rsidR="002B7C23">
        <w:rPr>
          <w:rFonts w:asciiTheme="majorHAnsi" w:eastAsia="Times New Roman" w:hAnsiTheme="majorHAnsi" w:cstheme="majorHAnsi"/>
          <w:lang w:eastAsia="en-GB" w:bidi="hi-IN"/>
        </w:rPr>
        <w:t xml:space="preserve"> </w:t>
      </w:r>
      <w:r w:rsidR="00464D4C" w:rsidRPr="004D2062">
        <w:rPr>
          <w:rFonts w:asciiTheme="majorHAnsi" w:eastAsia="Times New Roman" w:hAnsiTheme="majorHAnsi" w:cstheme="majorHAnsi"/>
          <w:lang w:eastAsia="en-GB" w:bidi="hi-IN"/>
        </w:rPr>
        <w:t>Bodies / Municipalities / Public Sector Undertakings, etc.</w:t>
      </w:r>
    </w:p>
    <w:p w14:paraId="05199253" w14:textId="77777777" w:rsidR="00C34C52" w:rsidRDefault="00C34C52" w:rsidP="008529B1">
      <w:pPr>
        <w:rPr>
          <w:rFonts w:asciiTheme="majorHAnsi" w:eastAsia="Times New Roman" w:hAnsiTheme="majorHAnsi" w:cstheme="majorHAnsi"/>
          <w:b/>
          <w:bCs/>
          <w:u w:val="single"/>
          <w:lang w:eastAsia="en-GB" w:bidi="hi-IN"/>
        </w:rPr>
      </w:pPr>
    </w:p>
    <w:p w14:paraId="4B3C1860" w14:textId="7A6162D6" w:rsidR="008529B1" w:rsidRPr="008529B1" w:rsidRDefault="004D2062" w:rsidP="008529B1">
      <w:pPr>
        <w:rPr>
          <w:rFonts w:asciiTheme="majorHAnsi" w:eastAsia="Times New Roman" w:hAnsiTheme="majorHAnsi" w:cstheme="majorHAnsi"/>
          <w:b/>
          <w:bCs/>
          <w:u w:val="single"/>
          <w:lang w:eastAsia="en-GB" w:bidi="hi-IN"/>
        </w:rPr>
      </w:pPr>
      <w:r w:rsidRPr="008529B1">
        <w:rPr>
          <w:rFonts w:asciiTheme="majorHAnsi" w:eastAsia="Times New Roman" w:hAnsiTheme="majorHAnsi" w:cstheme="majorHAnsi"/>
          <w:b/>
          <w:bCs/>
          <w:u w:val="single"/>
          <w:lang w:eastAsia="en-GB" w:bidi="hi-IN"/>
        </w:rPr>
        <w:t xml:space="preserve">Notification </w:t>
      </w:r>
      <w:r>
        <w:rPr>
          <w:rFonts w:asciiTheme="majorHAnsi" w:eastAsia="Times New Roman" w:hAnsiTheme="majorHAnsi" w:cstheme="majorHAnsi"/>
          <w:b/>
          <w:bCs/>
          <w:u w:val="single"/>
          <w:lang w:eastAsia="en-GB" w:bidi="hi-IN"/>
        </w:rPr>
        <w:t>o</w:t>
      </w:r>
      <w:r w:rsidRPr="008529B1">
        <w:rPr>
          <w:rFonts w:asciiTheme="majorHAnsi" w:eastAsia="Times New Roman" w:hAnsiTheme="majorHAnsi" w:cstheme="majorHAnsi"/>
          <w:b/>
          <w:bCs/>
          <w:u w:val="single"/>
          <w:lang w:eastAsia="en-GB" w:bidi="hi-IN"/>
        </w:rPr>
        <w:t xml:space="preserve">f Award </w:t>
      </w:r>
      <w:r>
        <w:rPr>
          <w:rFonts w:asciiTheme="majorHAnsi" w:eastAsia="Times New Roman" w:hAnsiTheme="majorHAnsi" w:cstheme="majorHAnsi"/>
          <w:b/>
          <w:bCs/>
          <w:u w:val="single"/>
          <w:lang w:eastAsia="en-GB" w:bidi="hi-IN"/>
        </w:rPr>
        <w:t>b</w:t>
      </w:r>
      <w:r w:rsidRPr="008529B1">
        <w:rPr>
          <w:rFonts w:asciiTheme="majorHAnsi" w:eastAsia="Times New Roman" w:hAnsiTheme="majorHAnsi" w:cstheme="majorHAnsi"/>
          <w:b/>
          <w:bCs/>
          <w:u w:val="single"/>
          <w:lang w:eastAsia="en-GB" w:bidi="hi-IN"/>
        </w:rPr>
        <w:t xml:space="preserve">y Issuance </w:t>
      </w:r>
      <w:r>
        <w:rPr>
          <w:rFonts w:asciiTheme="majorHAnsi" w:eastAsia="Times New Roman" w:hAnsiTheme="majorHAnsi" w:cstheme="majorHAnsi"/>
          <w:b/>
          <w:bCs/>
          <w:u w:val="single"/>
          <w:lang w:eastAsia="en-GB" w:bidi="hi-IN"/>
        </w:rPr>
        <w:t>o</w:t>
      </w:r>
      <w:r w:rsidRPr="008529B1">
        <w:rPr>
          <w:rFonts w:asciiTheme="majorHAnsi" w:eastAsia="Times New Roman" w:hAnsiTheme="majorHAnsi" w:cstheme="majorHAnsi"/>
          <w:b/>
          <w:bCs/>
          <w:u w:val="single"/>
          <w:lang w:eastAsia="en-GB" w:bidi="hi-IN"/>
        </w:rPr>
        <w:t>f “Letter Of Award”</w:t>
      </w:r>
    </w:p>
    <w:p w14:paraId="5B8003A0" w14:textId="25C1D0DF" w:rsidR="008529B1" w:rsidRPr="004D2062" w:rsidRDefault="008529B1" w:rsidP="008529B1">
      <w:pPr>
        <w:pStyle w:val="ListParagraph"/>
        <w:numPr>
          <w:ilvl w:val="0"/>
          <w:numId w:val="10"/>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CAEPHT</w:t>
      </w:r>
      <w:r w:rsidR="00BB5AE8">
        <w:rPr>
          <w:rFonts w:asciiTheme="majorHAnsi" w:eastAsia="Times New Roman" w:hAnsiTheme="majorHAnsi" w:cstheme="majorHAnsi"/>
          <w:lang w:eastAsia="en-GB" w:bidi="hi-IN"/>
        </w:rPr>
        <w:t xml:space="preserve"> Ranipool</w:t>
      </w:r>
      <w:r w:rsidRPr="004D2062">
        <w:rPr>
          <w:rFonts w:asciiTheme="majorHAnsi" w:eastAsia="Times New Roman" w:hAnsiTheme="majorHAnsi" w:cstheme="majorHAnsi"/>
          <w:lang w:eastAsia="en-GB" w:bidi="hi-IN"/>
        </w:rPr>
        <w:t xml:space="preserve"> will issue a Letter of Award (LoA), in duplicate</w:t>
      </w:r>
      <w:r w:rsidR="00BB5AE8">
        <w:rPr>
          <w:rFonts w:asciiTheme="majorHAnsi" w:eastAsia="Times New Roman" w:hAnsiTheme="majorHAnsi" w:cstheme="majorHAnsi"/>
          <w:lang w:eastAsia="en-GB" w:bidi="hi-IN"/>
        </w:rPr>
        <w:t xml:space="preserve"> to the successful bidder</w:t>
      </w:r>
      <w:r w:rsidRPr="004D2062">
        <w:rPr>
          <w:rFonts w:asciiTheme="majorHAnsi" w:eastAsia="Times New Roman" w:hAnsiTheme="majorHAnsi" w:cstheme="majorHAnsi"/>
          <w:lang w:eastAsia="en-GB" w:bidi="hi-IN"/>
        </w:rPr>
        <w:t>w</w:t>
      </w:r>
      <w:r w:rsidR="00BB5AE8">
        <w:rPr>
          <w:rFonts w:asciiTheme="majorHAnsi" w:eastAsia="Times New Roman" w:hAnsiTheme="majorHAnsi" w:cstheme="majorHAnsi"/>
          <w:lang w:eastAsia="en-GB" w:bidi="hi-IN"/>
        </w:rPr>
        <w:t>ho</w:t>
      </w:r>
      <w:r w:rsidRPr="004D2062">
        <w:rPr>
          <w:rFonts w:asciiTheme="majorHAnsi" w:eastAsia="Times New Roman" w:hAnsiTheme="majorHAnsi" w:cstheme="majorHAnsi"/>
          <w:lang w:eastAsia="en-GB" w:bidi="hi-IN"/>
        </w:rPr>
        <w:t xml:space="preserve"> will return one copy to CAEPHT </w:t>
      </w:r>
      <w:r w:rsidR="00BB5AE8">
        <w:rPr>
          <w:rFonts w:asciiTheme="majorHAnsi" w:eastAsia="Times New Roman" w:hAnsiTheme="majorHAnsi" w:cstheme="majorHAnsi"/>
          <w:lang w:eastAsia="en-GB" w:bidi="hi-IN"/>
        </w:rPr>
        <w:t xml:space="preserve">Ranipool </w:t>
      </w:r>
      <w:r w:rsidRPr="004D2062">
        <w:rPr>
          <w:rFonts w:asciiTheme="majorHAnsi" w:eastAsia="Times New Roman" w:hAnsiTheme="majorHAnsi" w:cstheme="majorHAnsi"/>
          <w:lang w:eastAsia="en-GB" w:bidi="hi-IN"/>
        </w:rPr>
        <w:t>duly acknowledged, accepted and signed by the authorized signatory, within seven (07) days of receipt of the same by the successful bidders.</w:t>
      </w:r>
    </w:p>
    <w:p w14:paraId="5917E86A" w14:textId="77777777" w:rsidR="008E4F91" w:rsidRPr="004D2062" w:rsidRDefault="008529B1" w:rsidP="008529B1">
      <w:pPr>
        <w:pStyle w:val="ListParagraph"/>
        <w:numPr>
          <w:ilvl w:val="0"/>
          <w:numId w:val="10"/>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The issuance of the Letter of Award to the bidder will constitute an integral part of the Agreement and it will be binding on the Contractor.</w:t>
      </w:r>
    </w:p>
    <w:p w14:paraId="053C1BCE" w14:textId="77777777" w:rsidR="008529B1" w:rsidRPr="00A21607" w:rsidRDefault="008529B1" w:rsidP="008529B1">
      <w:pPr>
        <w:pStyle w:val="ListParagraph"/>
        <w:numPr>
          <w:ilvl w:val="0"/>
          <w:numId w:val="10"/>
        </w:numPr>
        <w:jc w:val="both"/>
        <w:rPr>
          <w:rFonts w:asciiTheme="majorHAnsi" w:eastAsia="Times New Roman" w:hAnsiTheme="majorHAnsi" w:cstheme="majorHAnsi"/>
          <w:b/>
          <w:bCs/>
          <w:lang w:eastAsia="en-GB" w:bidi="hi-IN"/>
        </w:rPr>
      </w:pPr>
      <w:r w:rsidRPr="00A21607">
        <w:rPr>
          <w:rFonts w:asciiTheme="majorHAnsi" w:eastAsia="Times New Roman" w:hAnsiTheme="majorHAnsi" w:cstheme="majorHAnsi"/>
          <w:b/>
          <w:bCs/>
          <w:lang w:eastAsia="en-GB" w:bidi="hi-IN"/>
        </w:rPr>
        <w:t>The successful bidder will have to enter into a contract agreement before taking charge of Canteen/Pantry in CAEPHT, as per draft agreement (Annexure-1), subject to minor amendment (if any) before signing.</w:t>
      </w:r>
    </w:p>
    <w:p w14:paraId="6E035386" w14:textId="77777777" w:rsidR="004D2062" w:rsidRDefault="004D2062" w:rsidP="008529B1">
      <w:pPr>
        <w:ind w:left="360"/>
        <w:jc w:val="both"/>
        <w:rPr>
          <w:rFonts w:asciiTheme="majorHAnsi" w:eastAsia="Times New Roman" w:hAnsiTheme="majorHAnsi" w:cstheme="majorHAnsi"/>
          <w:b/>
          <w:bCs/>
          <w:u w:val="single"/>
          <w:lang w:eastAsia="en-GB" w:bidi="hi-IN"/>
        </w:rPr>
      </w:pPr>
    </w:p>
    <w:p w14:paraId="10A82389" w14:textId="77777777" w:rsidR="00A8435F" w:rsidRPr="004D2062" w:rsidRDefault="008529B1" w:rsidP="008529B1">
      <w:pPr>
        <w:ind w:left="360"/>
        <w:jc w:val="both"/>
        <w:rPr>
          <w:rFonts w:asciiTheme="majorHAnsi" w:eastAsia="Times New Roman" w:hAnsiTheme="majorHAnsi" w:cstheme="majorHAnsi"/>
          <w:b/>
          <w:bCs/>
          <w:u w:val="single"/>
          <w:lang w:eastAsia="en-GB" w:bidi="hi-IN"/>
        </w:rPr>
      </w:pPr>
      <w:r w:rsidRPr="004D2062">
        <w:rPr>
          <w:rFonts w:asciiTheme="majorHAnsi" w:eastAsia="Times New Roman" w:hAnsiTheme="majorHAnsi" w:cstheme="majorHAnsi"/>
          <w:b/>
          <w:bCs/>
          <w:u w:val="single"/>
          <w:lang w:eastAsia="en-GB" w:bidi="hi-IN"/>
        </w:rPr>
        <w:t>Validity:</w:t>
      </w:r>
    </w:p>
    <w:p w14:paraId="1D67E8F5" w14:textId="77777777" w:rsidR="008529B1" w:rsidRPr="004D2062" w:rsidRDefault="008529B1" w:rsidP="008529B1">
      <w:pPr>
        <w:pStyle w:val="ListParagraph"/>
        <w:numPr>
          <w:ilvl w:val="0"/>
          <w:numId w:val="11"/>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Rates/prices shall remain fixed during the entire period of the contract i.e. one year and shall not be subject to variation on any account.</w:t>
      </w:r>
    </w:p>
    <w:p w14:paraId="3660BC99" w14:textId="7AC8984A" w:rsidR="008529B1" w:rsidRPr="004D2062" w:rsidRDefault="008529B1" w:rsidP="008529B1">
      <w:pPr>
        <w:pStyle w:val="ListParagraph"/>
        <w:numPr>
          <w:ilvl w:val="0"/>
          <w:numId w:val="11"/>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 xml:space="preserve">The contract awarded, shall be initially </w:t>
      </w:r>
      <w:r w:rsidR="00247B0C">
        <w:rPr>
          <w:rFonts w:asciiTheme="majorHAnsi" w:eastAsia="Times New Roman" w:hAnsiTheme="majorHAnsi" w:cstheme="majorHAnsi"/>
          <w:lang w:eastAsia="en-GB" w:bidi="hi-IN"/>
        </w:rPr>
        <w:t xml:space="preserve">be </w:t>
      </w:r>
      <w:r w:rsidRPr="004D2062">
        <w:rPr>
          <w:rFonts w:asciiTheme="majorHAnsi" w:eastAsia="Times New Roman" w:hAnsiTheme="majorHAnsi" w:cstheme="majorHAnsi"/>
          <w:lang w:eastAsia="en-GB" w:bidi="hi-IN"/>
        </w:rPr>
        <w:t xml:space="preserve">valid for a period of ONE YEAR (01 year) from the date of award. The contract can be extended for further period of ONE more year on same terms and conditions </w:t>
      </w:r>
    </w:p>
    <w:p w14:paraId="382FF8E6" w14:textId="0ED6A015" w:rsidR="008529B1" w:rsidRPr="004D2062" w:rsidRDefault="008529B1" w:rsidP="008529B1">
      <w:pPr>
        <w:pStyle w:val="ListParagraph"/>
        <w:numPr>
          <w:ilvl w:val="0"/>
          <w:numId w:val="11"/>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 xml:space="preserve">In the event of </w:t>
      </w:r>
      <w:r w:rsidR="00413E7C" w:rsidRPr="004D2062">
        <w:rPr>
          <w:rFonts w:asciiTheme="majorHAnsi" w:eastAsia="Times New Roman" w:hAnsiTheme="majorHAnsi" w:cstheme="majorHAnsi"/>
          <w:lang w:eastAsia="en-GB" w:bidi="hi-IN"/>
        </w:rPr>
        <w:t>no</w:t>
      </w:r>
      <w:r w:rsidR="00413E7C">
        <w:rPr>
          <w:rFonts w:asciiTheme="majorHAnsi" w:eastAsia="Times New Roman" w:hAnsiTheme="majorHAnsi" w:cstheme="majorHAnsi"/>
          <w:lang w:eastAsia="en-GB" w:bidi="hi-IN"/>
        </w:rPr>
        <w:t>n</w:t>
      </w:r>
      <w:r w:rsidR="00413E7C" w:rsidRPr="004D2062">
        <w:rPr>
          <w:rFonts w:asciiTheme="majorHAnsi" w:eastAsia="Times New Roman" w:hAnsiTheme="majorHAnsi" w:cstheme="majorHAnsi"/>
          <w:lang w:eastAsia="en-GB" w:bidi="hi-IN"/>
        </w:rPr>
        <w:t>-</w:t>
      </w:r>
      <w:r w:rsidR="00413E7C">
        <w:rPr>
          <w:rFonts w:asciiTheme="majorHAnsi" w:eastAsia="Times New Roman" w:hAnsiTheme="majorHAnsi" w:cstheme="majorHAnsi"/>
          <w:lang w:eastAsia="en-GB" w:bidi="hi-IN"/>
        </w:rPr>
        <w:t>fulfilment</w:t>
      </w:r>
      <w:r w:rsidR="00247B0C">
        <w:rPr>
          <w:rFonts w:asciiTheme="majorHAnsi" w:eastAsia="Times New Roman" w:hAnsiTheme="majorHAnsi" w:cstheme="majorHAnsi"/>
          <w:lang w:eastAsia="en-GB" w:bidi="hi-IN"/>
        </w:rPr>
        <w:t xml:space="preserve"> of</w:t>
      </w:r>
      <w:r w:rsidRPr="004D2062">
        <w:rPr>
          <w:rFonts w:asciiTheme="majorHAnsi" w:eastAsia="Times New Roman" w:hAnsiTheme="majorHAnsi" w:cstheme="majorHAnsi"/>
          <w:lang w:eastAsia="en-GB" w:bidi="hi-IN"/>
        </w:rPr>
        <w:t xml:space="preserve"> the minimum requirements/statutory </w:t>
      </w:r>
      <w:r w:rsidR="00413E7C" w:rsidRPr="004D2062">
        <w:rPr>
          <w:rFonts w:asciiTheme="majorHAnsi" w:eastAsia="Times New Roman" w:hAnsiTheme="majorHAnsi" w:cstheme="majorHAnsi"/>
          <w:lang w:eastAsia="en-GB" w:bidi="hi-IN"/>
        </w:rPr>
        <w:t>requirements, college</w:t>
      </w:r>
      <w:r w:rsidRPr="004D2062">
        <w:rPr>
          <w:rFonts w:asciiTheme="majorHAnsi" w:eastAsia="Times New Roman" w:hAnsiTheme="majorHAnsi" w:cstheme="majorHAnsi"/>
          <w:lang w:eastAsia="en-GB" w:bidi="hi-IN"/>
        </w:rPr>
        <w:t xml:space="preserve"> shall have the right at any time to terminate the contract forthwith in addition to forfeiting the Security amount deposited by the Contractor and initiating administrative actions for blacklisting, etc</w:t>
      </w:r>
      <w:r w:rsidR="00586AEB">
        <w:rPr>
          <w:rFonts w:asciiTheme="majorHAnsi" w:eastAsia="Times New Roman" w:hAnsiTheme="majorHAnsi" w:cstheme="majorHAnsi"/>
          <w:lang w:eastAsia="en-GB" w:bidi="hi-IN"/>
        </w:rPr>
        <w:t>.</w:t>
      </w:r>
      <w:r w:rsidRPr="004D2062">
        <w:rPr>
          <w:rFonts w:asciiTheme="majorHAnsi" w:eastAsia="Times New Roman" w:hAnsiTheme="majorHAnsi" w:cstheme="majorHAnsi"/>
          <w:lang w:eastAsia="en-GB" w:bidi="hi-IN"/>
        </w:rPr>
        <w:t xml:space="preserve"> solely at the discretion of the competent authority of the office of CAEPHT.</w:t>
      </w:r>
    </w:p>
    <w:p w14:paraId="0E201B61" w14:textId="77777777" w:rsidR="00C27D9E" w:rsidRDefault="00C27D9E" w:rsidP="008529B1">
      <w:pPr>
        <w:ind w:left="360"/>
        <w:jc w:val="both"/>
        <w:rPr>
          <w:rFonts w:asciiTheme="majorHAnsi" w:eastAsia="Times New Roman" w:hAnsiTheme="majorHAnsi" w:cstheme="majorHAnsi"/>
          <w:b/>
          <w:bCs/>
          <w:u w:val="single"/>
          <w:lang w:eastAsia="en-GB" w:bidi="hi-IN"/>
        </w:rPr>
      </w:pPr>
    </w:p>
    <w:p w14:paraId="00C714EF" w14:textId="77777777" w:rsidR="008529B1" w:rsidRPr="004D2062" w:rsidRDefault="008529B1" w:rsidP="008529B1">
      <w:pPr>
        <w:ind w:left="360"/>
        <w:jc w:val="both"/>
        <w:rPr>
          <w:rFonts w:asciiTheme="majorHAnsi" w:eastAsia="Times New Roman" w:hAnsiTheme="majorHAnsi" w:cstheme="majorHAnsi"/>
          <w:b/>
          <w:bCs/>
          <w:u w:val="single"/>
          <w:lang w:eastAsia="en-GB" w:bidi="hi-IN"/>
        </w:rPr>
      </w:pPr>
      <w:r w:rsidRPr="004D2062">
        <w:rPr>
          <w:rFonts w:asciiTheme="majorHAnsi" w:eastAsia="Times New Roman" w:hAnsiTheme="majorHAnsi" w:cstheme="majorHAnsi"/>
          <w:b/>
          <w:bCs/>
          <w:u w:val="single"/>
          <w:lang w:eastAsia="en-GB" w:bidi="hi-IN"/>
        </w:rPr>
        <w:t xml:space="preserve"> Mode of Payment:</w:t>
      </w:r>
    </w:p>
    <w:p w14:paraId="707ACD3E" w14:textId="77777777" w:rsidR="001B4FE0" w:rsidRDefault="001B4FE0" w:rsidP="001B4FE0">
      <w:pPr>
        <w:pStyle w:val="ListParagraph"/>
        <w:numPr>
          <w:ilvl w:val="0"/>
          <w:numId w:val="12"/>
        </w:numPr>
        <w:jc w:val="both"/>
        <w:rPr>
          <w:rFonts w:asciiTheme="majorHAnsi" w:hAnsiTheme="majorHAnsi" w:cstheme="majorHAnsi"/>
          <w:lang w:val="en-US"/>
        </w:rPr>
      </w:pPr>
      <w:r>
        <w:rPr>
          <w:rFonts w:asciiTheme="majorHAnsi" w:hAnsiTheme="majorHAnsi" w:cstheme="majorHAnsi"/>
          <w:lang w:val="en-US"/>
        </w:rPr>
        <w:t xml:space="preserve">The contractor has to provide bills against payment in </w:t>
      </w:r>
      <w:r w:rsidR="00017B05">
        <w:rPr>
          <w:rFonts w:asciiTheme="majorHAnsi" w:hAnsiTheme="majorHAnsi" w:cstheme="majorHAnsi"/>
          <w:lang w:val="en-US"/>
        </w:rPr>
        <w:t>canteen</w:t>
      </w:r>
      <w:r>
        <w:rPr>
          <w:rFonts w:asciiTheme="majorHAnsi" w:hAnsiTheme="majorHAnsi" w:cstheme="majorHAnsi"/>
          <w:lang w:val="en-US"/>
        </w:rPr>
        <w:t xml:space="preserve"> to the guests.</w:t>
      </w:r>
    </w:p>
    <w:p w14:paraId="3220BB1D" w14:textId="77777777" w:rsidR="008529B1" w:rsidRPr="004D2062" w:rsidRDefault="008529B1" w:rsidP="008529B1">
      <w:pPr>
        <w:pStyle w:val="ListParagraph"/>
        <w:numPr>
          <w:ilvl w:val="0"/>
          <w:numId w:val="12"/>
        </w:numPr>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Contractor must ensure the payment of Counter Sales will be accepted by both Cash and E-Payment mode (Paytm, Phonepe, UPI, etc).</w:t>
      </w:r>
    </w:p>
    <w:p w14:paraId="2CB702A8" w14:textId="27EF4E8A" w:rsidR="008529B1" w:rsidRPr="004D2062" w:rsidRDefault="008529B1" w:rsidP="004D2062">
      <w:pPr>
        <w:pStyle w:val="ListParagraph"/>
        <w:numPr>
          <w:ilvl w:val="0"/>
          <w:numId w:val="12"/>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The payment in respect of official hospitality bills of CAEPHT</w:t>
      </w:r>
      <w:r w:rsidR="00247B0C">
        <w:rPr>
          <w:rFonts w:asciiTheme="majorHAnsi" w:eastAsia="Times New Roman" w:hAnsiTheme="majorHAnsi" w:cstheme="majorHAnsi"/>
          <w:lang w:eastAsia="en-GB" w:bidi="hi-IN"/>
        </w:rPr>
        <w:t xml:space="preserve"> Ranipool</w:t>
      </w:r>
      <w:r w:rsidR="002B7C23">
        <w:rPr>
          <w:rFonts w:asciiTheme="majorHAnsi" w:eastAsia="Times New Roman" w:hAnsiTheme="majorHAnsi" w:cstheme="majorHAnsi"/>
          <w:lang w:eastAsia="en-GB" w:bidi="hi-IN"/>
        </w:rPr>
        <w:t xml:space="preserve"> </w:t>
      </w:r>
      <w:r w:rsidRPr="004D2062">
        <w:rPr>
          <w:rFonts w:asciiTheme="majorHAnsi" w:eastAsia="Times New Roman" w:hAnsiTheme="majorHAnsi" w:cstheme="majorHAnsi"/>
          <w:lang w:eastAsia="en-GB" w:bidi="hi-IN"/>
        </w:rPr>
        <w:t xml:space="preserve">submitted in duplicate by the contractor will be released on receipt basis subject to </w:t>
      </w:r>
      <w:r w:rsidR="001B4FE0" w:rsidRPr="004D2062">
        <w:rPr>
          <w:rFonts w:asciiTheme="majorHAnsi" w:eastAsia="Times New Roman" w:hAnsiTheme="majorHAnsi" w:cstheme="majorHAnsi"/>
          <w:lang w:eastAsia="en-GB" w:bidi="hi-IN"/>
        </w:rPr>
        <w:t>fulfilment</w:t>
      </w:r>
      <w:r w:rsidRPr="004D2062">
        <w:rPr>
          <w:rFonts w:asciiTheme="majorHAnsi" w:eastAsia="Times New Roman" w:hAnsiTheme="majorHAnsi" w:cstheme="majorHAnsi"/>
          <w:lang w:eastAsia="en-GB" w:bidi="hi-IN"/>
        </w:rPr>
        <w:t xml:space="preserve"> of obligations by the contractor imposed under various laws, Rules &amp; Regulations, etc. applicable from time to time and after</w:t>
      </w:r>
      <w:r w:rsidR="0006088B">
        <w:rPr>
          <w:rFonts w:asciiTheme="majorHAnsi" w:eastAsia="Times New Roman" w:hAnsiTheme="majorHAnsi" w:cstheme="majorHAnsi"/>
          <w:lang w:eastAsia="en-GB" w:bidi="hi-IN"/>
        </w:rPr>
        <w:t xml:space="preserve"> </w:t>
      </w:r>
      <w:r w:rsidRPr="004D2062">
        <w:rPr>
          <w:rFonts w:asciiTheme="majorHAnsi" w:eastAsia="Times New Roman" w:hAnsiTheme="majorHAnsi" w:cstheme="majorHAnsi"/>
          <w:lang w:eastAsia="en-GB" w:bidi="hi-IN"/>
        </w:rPr>
        <w:t xml:space="preserve">scrutiny of authorization for supply at the prices offered by the contractor. </w:t>
      </w:r>
    </w:p>
    <w:p w14:paraId="5AE1333D" w14:textId="3C38A1CE" w:rsidR="008529B1" w:rsidRPr="00413E7C" w:rsidRDefault="008529B1" w:rsidP="00413E7C">
      <w:pPr>
        <w:ind w:left="360"/>
        <w:jc w:val="both"/>
        <w:rPr>
          <w:rFonts w:asciiTheme="majorHAnsi" w:eastAsia="Times New Roman" w:hAnsiTheme="majorHAnsi" w:cstheme="majorHAnsi"/>
          <w:lang w:eastAsia="en-GB" w:bidi="hi-IN"/>
        </w:rPr>
      </w:pPr>
    </w:p>
    <w:p w14:paraId="649A101B" w14:textId="77777777" w:rsidR="004D2062" w:rsidRPr="004D2062" w:rsidRDefault="00C27D9E" w:rsidP="00413E7C">
      <w:pPr>
        <w:rPr>
          <w:rFonts w:asciiTheme="majorHAnsi" w:eastAsia="Times New Roman" w:hAnsiTheme="majorHAnsi" w:cstheme="majorHAnsi"/>
          <w:b/>
          <w:bCs/>
          <w:u w:val="single"/>
          <w:lang w:eastAsia="en-GB" w:bidi="hi-IN"/>
        </w:rPr>
      </w:pPr>
      <w:r w:rsidRPr="004D2062">
        <w:rPr>
          <w:rFonts w:asciiTheme="majorHAnsi" w:eastAsia="Times New Roman" w:hAnsiTheme="majorHAnsi" w:cstheme="majorHAnsi"/>
          <w:b/>
          <w:bCs/>
          <w:u w:val="single"/>
          <w:lang w:eastAsia="en-GB" w:bidi="hi-IN"/>
        </w:rPr>
        <w:t xml:space="preserve">Termination </w:t>
      </w:r>
      <w:r>
        <w:rPr>
          <w:rFonts w:asciiTheme="majorHAnsi" w:eastAsia="Times New Roman" w:hAnsiTheme="majorHAnsi" w:cstheme="majorHAnsi"/>
          <w:b/>
          <w:bCs/>
          <w:u w:val="single"/>
          <w:lang w:eastAsia="en-GB" w:bidi="hi-IN"/>
        </w:rPr>
        <w:t>o</w:t>
      </w:r>
      <w:r w:rsidRPr="004D2062">
        <w:rPr>
          <w:rFonts w:asciiTheme="majorHAnsi" w:eastAsia="Times New Roman" w:hAnsiTheme="majorHAnsi" w:cstheme="majorHAnsi"/>
          <w:b/>
          <w:bCs/>
          <w:u w:val="single"/>
          <w:lang w:eastAsia="en-GB" w:bidi="hi-IN"/>
        </w:rPr>
        <w:t xml:space="preserve">f </w:t>
      </w:r>
      <w:r>
        <w:rPr>
          <w:rFonts w:asciiTheme="majorHAnsi" w:eastAsia="Times New Roman" w:hAnsiTheme="majorHAnsi" w:cstheme="majorHAnsi"/>
          <w:b/>
          <w:bCs/>
          <w:u w:val="single"/>
          <w:lang w:eastAsia="en-GB" w:bidi="hi-IN"/>
        </w:rPr>
        <w:t>T</w:t>
      </w:r>
      <w:r w:rsidRPr="004D2062">
        <w:rPr>
          <w:rFonts w:asciiTheme="majorHAnsi" w:eastAsia="Times New Roman" w:hAnsiTheme="majorHAnsi" w:cstheme="majorHAnsi"/>
          <w:b/>
          <w:bCs/>
          <w:u w:val="single"/>
          <w:lang w:eastAsia="en-GB" w:bidi="hi-IN"/>
        </w:rPr>
        <w:t>he Contract:</w:t>
      </w:r>
    </w:p>
    <w:p w14:paraId="0568B521" w14:textId="71FB8063" w:rsidR="004D2062" w:rsidRPr="004D2062" w:rsidRDefault="004D2062" w:rsidP="004D2062">
      <w:pPr>
        <w:pStyle w:val="ListParagraph"/>
        <w:numPr>
          <w:ilvl w:val="0"/>
          <w:numId w:val="13"/>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 xml:space="preserve">The Contract </w:t>
      </w:r>
      <w:r w:rsidR="00AB1332">
        <w:rPr>
          <w:rFonts w:asciiTheme="majorHAnsi" w:eastAsia="Times New Roman" w:hAnsiTheme="majorHAnsi" w:cstheme="majorHAnsi"/>
          <w:lang w:eastAsia="en-GB" w:bidi="hi-IN"/>
        </w:rPr>
        <w:t>may</w:t>
      </w:r>
      <w:r w:rsidR="00AB1332" w:rsidRPr="004D2062">
        <w:rPr>
          <w:rFonts w:asciiTheme="majorHAnsi" w:eastAsia="Times New Roman" w:hAnsiTheme="majorHAnsi" w:cstheme="majorHAnsi"/>
          <w:lang w:eastAsia="en-GB" w:bidi="hi-IN"/>
        </w:rPr>
        <w:t xml:space="preserve"> </w:t>
      </w:r>
      <w:r w:rsidRPr="004D2062">
        <w:rPr>
          <w:rFonts w:asciiTheme="majorHAnsi" w:eastAsia="Times New Roman" w:hAnsiTheme="majorHAnsi" w:cstheme="majorHAnsi"/>
          <w:lang w:eastAsia="en-GB" w:bidi="hi-IN"/>
        </w:rPr>
        <w:t>be terminated by either party, i.e., CAEPHT</w:t>
      </w:r>
      <w:r w:rsidR="00247B0C">
        <w:rPr>
          <w:rFonts w:asciiTheme="majorHAnsi" w:eastAsia="Times New Roman" w:hAnsiTheme="majorHAnsi" w:cstheme="majorHAnsi"/>
          <w:lang w:eastAsia="en-GB" w:bidi="hi-IN"/>
        </w:rPr>
        <w:t xml:space="preserve"> Ranipool</w:t>
      </w:r>
      <w:r w:rsidRPr="004D2062">
        <w:rPr>
          <w:rFonts w:asciiTheme="majorHAnsi" w:eastAsia="Times New Roman" w:hAnsiTheme="majorHAnsi" w:cstheme="majorHAnsi"/>
          <w:lang w:eastAsia="en-GB" w:bidi="hi-IN"/>
        </w:rPr>
        <w:t xml:space="preserve"> or the Contractor, after giving </w:t>
      </w:r>
      <w:r w:rsidR="005B62CF">
        <w:rPr>
          <w:rFonts w:asciiTheme="majorHAnsi" w:eastAsia="Times New Roman" w:hAnsiTheme="majorHAnsi" w:cstheme="majorHAnsi"/>
          <w:b/>
          <w:bCs/>
          <w:lang w:eastAsia="en-GB" w:bidi="hi-IN"/>
        </w:rPr>
        <w:t>one</w:t>
      </w:r>
      <w:r w:rsidR="005B62CF" w:rsidRPr="00C27D9E">
        <w:rPr>
          <w:rFonts w:asciiTheme="majorHAnsi" w:eastAsia="Times New Roman" w:hAnsiTheme="majorHAnsi" w:cstheme="majorHAnsi"/>
          <w:b/>
          <w:bCs/>
          <w:lang w:eastAsia="en-GB" w:bidi="hi-IN"/>
        </w:rPr>
        <w:t>-month</w:t>
      </w:r>
      <w:r w:rsidRPr="00C27D9E">
        <w:rPr>
          <w:rFonts w:asciiTheme="majorHAnsi" w:eastAsia="Times New Roman" w:hAnsiTheme="majorHAnsi" w:cstheme="majorHAnsi"/>
          <w:b/>
          <w:bCs/>
          <w:lang w:eastAsia="en-GB" w:bidi="hi-IN"/>
        </w:rPr>
        <w:t xml:space="preserve"> notice</w:t>
      </w:r>
      <w:r w:rsidR="005B62CF">
        <w:rPr>
          <w:rFonts w:asciiTheme="majorHAnsi" w:eastAsia="Times New Roman" w:hAnsiTheme="majorHAnsi" w:cstheme="majorHAnsi"/>
          <w:b/>
          <w:bCs/>
          <w:lang w:eastAsia="en-GB" w:bidi="hi-IN"/>
        </w:rPr>
        <w:t>.</w:t>
      </w:r>
      <w:r w:rsidRPr="004D2062">
        <w:rPr>
          <w:rFonts w:asciiTheme="majorHAnsi" w:eastAsia="Times New Roman" w:hAnsiTheme="majorHAnsi" w:cstheme="majorHAnsi"/>
          <w:lang w:eastAsia="en-GB" w:bidi="hi-IN"/>
        </w:rPr>
        <w:t xml:space="preserve"> </w:t>
      </w:r>
    </w:p>
    <w:p w14:paraId="1CF953E2" w14:textId="3B3DBD11" w:rsidR="004D2062" w:rsidRPr="004D2062" w:rsidRDefault="004D2062" w:rsidP="004D2062">
      <w:pPr>
        <w:pStyle w:val="ListParagraph"/>
        <w:numPr>
          <w:ilvl w:val="0"/>
          <w:numId w:val="13"/>
        </w:numPr>
        <w:jc w:val="both"/>
        <w:rPr>
          <w:rFonts w:asciiTheme="majorHAnsi" w:eastAsia="Times New Roman" w:hAnsiTheme="majorHAnsi" w:cstheme="majorHAnsi"/>
          <w:lang w:eastAsia="en-GB" w:bidi="hi-IN"/>
        </w:rPr>
      </w:pPr>
      <w:r w:rsidRPr="004D2062">
        <w:rPr>
          <w:rFonts w:asciiTheme="majorHAnsi" w:eastAsia="Times New Roman" w:hAnsiTheme="majorHAnsi" w:cstheme="majorHAnsi"/>
          <w:lang w:eastAsia="en-GB" w:bidi="hi-IN"/>
        </w:rPr>
        <w:t>On termination of the contract, the Contractor will hand over all the</w:t>
      </w:r>
      <w:r w:rsidRPr="004D2062">
        <w:rPr>
          <w:rFonts w:asciiTheme="majorHAnsi" w:eastAsia="Times New Roman" w:hAnsiTheme="majorHAnsi" w:cstheme="majorHAnsi"/>
          <w:lang w:eastAsia="en-GB" w:bidi="hi-IN"/>
        </w:rPr>
        <w:br/>
        <w:t>equipment/furniture/articles etc., supplied by CAEPHT</w:t>
      </w:r>
      <w:r w:rsidR="005B62CF">
        <w:rPr>
          <w:rFonts w:asciiTheme="majorHAnsi" w:eastAsia="Times New Roman" w:hAnsiTheme="majorHAnsi" w:cstheme="majorHAnsi"/>
          <w:lang w:eastAsia="en-GB" w:bidi="hi-IN"/>
        </w:rPr>
        <w:t xml:space="preserve"> Ranipool</w:t>
      </w:r>
      <w:r w:rsidRPr="004D2062">
        <w:rPr>
          <w:rFonts w:asciiTheme="majorHAnsi" w:eastAsia="Times New Roman" w:hAnsiTheme="majorHAnsi" w:cstheme="majorHAnsi"/>
          <w:lang w:eastAsia="en-GB" w:bidi="hi-IN"/>
        </w:rPr>
        <w:t>, back to designated official of CAEPHT</w:t>
      </w:r>
      <w:r w:rsidR="00247B0C">
        <w:rPr>
          <w:rFonts w:asciiTheme="majorHAnsi" w:eastAsia="Times New Roman" w:hAnsiTheme="majorHAnsi" w:cstheme="majorHAnsi"/>
          <w:lang w:eastAsia="en-GB" w:bidi="hi-IN"/>
        </w:rPr>
        <w:t xml:space="preserve"> Ranipool</w:t>
      </w:r>
      <w:r w:rsidRPr="004D2062">
        <w:rPr>
          <w:rFonts w:asciiTheme="majorHAnsi" w:eastAsia="Times New Roman" w:hAnsiTheme="majorHAnsi" w:cstheme="majorHAnsi"/>
          <w:lang w:eastAsia="en-GB" w:bidi="hi-IN"/>
        </w:rPr>
        <w:t xml:space="preserve">  in good working condition within one week of termination.</w:t>
      </w:r>
    </w:p>
    <w:p w14:paraId="27DE466D" w14:textId="77777777" w:rsidR="00292334" w:rsidRDefault="00292334" w:rsidP="004D2062">
      <w:pPr>
        <w:rPr>
          <w:rFonts w:asciiTheme="majorHAnsi" w:eastAsia="Times New Roman" w:hAnsiTheme="majorHAnsi" w:cstheme="majorHAnsi"/>
          <w:b/>
          <w:bCs/>
          <w:u w:val="single"/>
          <w:lang w:eastAsia="en-GB" w:bidi="hi-IN"/>
        </w:rPr>
      </w:pPr>
    </w:p>
    <w:p w14:paraId="30D8BCDA" w14:textId="77777777" w:rsidR="00C34C52" w:rsidRDefault="00C34C52" w:rsidP="00292334">
      <w:pPr>
        <w:rPr>
          <w:rFonts w:asciiTheme="majorHAnsi" w:eastAsia="Times New Roman" w:hAnsiTheme="majorHAnsi" w:cstheme="majorHAnsi"/>
          <w:b/>
          <w:bCs/>
          <w:u w:val="single"/>
          <w:lang w:eastAsia="en-GB" w:bidi="hi-IN"/>
        </w:rPr>
      </w:pPr>
    </w:p>
    <w:p w14:paraId="154081A4" w14:textId="1311E707" w:rsidR="008529B1" w:rsidRPr="00292334" w:rsidRDefault="00292334" w:rsidP="00292334">
      <w:pPr>
        <w:rPr>
          <w:rFonts w:asciiTheme="majorHAnsi" w:eastAsia="Times New Roman" w:hAnsiTheme="majorHAnsi" w:cstheme="majorHAnsi"/>
          <w:b/>
          <w:bCs/>
          <w:u w:val="single"/>
          <w:lang w:eastAsia="en-GB" w:bidi="hi-IN"/>
        </w:rPr>
      </w:pPr>
      <w:r w:rsidRPr="00292334">
        <w:rPr>
          <w:rFonts w:asciiTheme="majorHAnsi" w:eastAsia="Times New Roman" w:hAnsiTheme="majorHAnsi" w:cstheme="majorHAnsi"/>
          <w:b/>
          <w:bCs/>
          <w:u w:val="single"/>
          <w:lang w:eastAsia="en-GB" w:bidi="hi-IN"/>
        </w:rPr>
        <w:lastRenderedPageBreak/>
        <w:t>General Terms and Conditions</w:t>
      </w:r>
    </w:p>
    <w:p w14:paraId="66BA3356" w14:textId="77777777" w:rsidR="00A21607" w:rsidRDefault="008712BE" w:rsidP="00292334">
      <w:pPr>
        <w:pStyle w:val="ListParagraph"/>
        <w:numPr>
          <w:ilvl w:val="0"/>
          <w:numId w:val="17"/>
        </w:numPr>
        <w:jc w:val="both"/>
        <w:rPr>
          <w:rFonts w:asciiTheme="majorHAnsi" w:hAnsiTheme="majorHAnsi" w:cstheme="majorHAnsi"/>
          <w:lang w:val="en-US"/>
        </w:rPr>
      </w:pPr>
      <w:r w:rsidRPr="00292334">
        <w:rPr>
          <w:rFonts w:asciiTheme="majorHAnsi" w:hAnsiTheme="majorHAnsi" w:cstheme="majorHAnsi"/>
          <w:lang w:val="en-US"/>
        </w:rPr>
        <w:t xml:space="preserve">The </w:t>
      </w:r>
      <w:r w:rsidR="00292334" w:rsidRPr="00292334">
        <w:rPr>
          <w:rFonts w:asciiTheme="majorHAnsi" w:hAnsiTheme="majorHAnsi" w:cstheme="majorHAnsi"/>
          <w:lang w:val="en-US"/>
        </w:rPr>
        <w:t>contactor</w:t>
      </w:r>
      <w:r w:rsidRPr="00292334">
        <w:rPr>
          <w:rFonts w:asciiTheme="majorHAnsi" w:hAnsiTheme="majorHAnsi" w:cstheme="majorHAnsi"/>
          <w:lang w:val="en-US"/>
        </w:rPr>
        <w:t xml:space="preserve"> will arrange for disposal of the garbage collected from the kitchen, dining halls, dish wash area every day.</w:t>
      </w:r>
    </w:p>
    <w:p w14:paraId="10506461" w14:textId="2CCB3654" w:rsidR="008712BE" w:rsidRPr="00A21607" w:rsidRDefault="008712BE" w:rsidP="00A21607">
      <w:pPr>
        <w:pStyle w:val="ListParagraph"/>
        <w:numPr>
          <w:ilvl w:val="0"/>
          <w:numId w:val="17"/>
        </w:numPr>
        <w:jc w:val="both"/>
        <w:rPr>
          <w:rFonts w:asciiTheme="majorHAnsi" w:hAnsiTheme="majorHAnsi" w:cstheme="majorHAnsi"/>
          <w:lang w:val="en-US"/>
        </w:rPr>
      </w:pPr>
      <w:r w:rsidRPr="00A21607">
        <w:rPr>
          <w:rFonts w:asciiTheme="majorHAnsi" w:hAnsiTheme="majorHAnsi" w:cstheme="majorHAnsi"/>
          <w:lang w:val="en-US"/>
        </w:rPr>
        <w:t>High quality of hygiene, sanitation and safety will be maintained at kitchen and dining halls. All the surroundings area of the canteen premises, dining hall and kitchen and surrounding area should be cleaned and washed daily. Cleaning of the dining area, kitchen canteen and surroundings is the full responsibility of the contractor.</w:t>
      </w:r>
    </w:p>
    <w:p w14:paraId="4454C93D" w14:textId="77777777" w:rsidR="008712BE" w:rsidRDefault="008712BE" w:rsidP="00292334">
      <w:pPr>
        <w:pStyle w:val="ListParagraph"/>
        <w:numPr>
          <w:ilvl w:val="0"/>
          <w:numId w:val="17"/>
        </w:numPr>
        <w:jc w:val="both"/>
        <w:rPr>
          <w:rFonts w:asciiTheme="majorHAnsi" w:hAnsiTheme="majorHAnsi" w:cstheme="majorHAnsi"/>
          <w:lang w:val="en-US"/>
        </w:rPr>
      </w:pPr>
      <w:r w:rsidRPr="004D2062">
        <w:rPr>
          <w:rFonts w:asciiTheme="majorHAnsi" w:hAnsiTheme="majorHAnsi" w:cstheme="majorHAnsi"/>
          <w:lang w:val="en-US"/>
        </w:rPr>
        <w:t>In college canteen, basic equipment</w:t>
      </w:r>
      <w:r w:rsidR="007B736E">
        <w:rPr>
          <w:rFonts w:asciiTheme="majorHAnsi" w:hAnsiTheme="majorHAnsi" w:cstheme="majorHAnsi"/>
          <w:lang w:val="en-US"/>
        </w:rPr>
        <w:t xml:space="preserve"> and furniture available</w:t>
      </w:r>
      <w:r w:rsidRPr="004D2062">
        <w:rPr>
          <w:rFonts w:asciiTheme="majorHAnsi" w:hAnsiTheme="majorHAnsi" w:cstheme="majorHAnsi"/>
          <w:lang w:val="en-US"/>
        </w:rPr>
        <w:t xml:space="preserve"> for </w:t>
      </w:r>
      <w:r w:rsidR="00292334" w:rsidRPr="004D2062">
        <w:rPr>
          <w:rFonts w:asciiTheme="majorHAnsi" w:hAnsiTheme="majorHAnsi" w:cstheme="majorHAnsi"/>
          <w:lang w:val="en-US"/>
        </w:rPr>
        <w:t>functioning</w:t>
      </w:r>
      <w:r w:rsidRPr="004D2062">
        <w:rPr>
          <w:rFonts w:asciiTheme="majorHAnsi" w:hAnsiTheme="majorHAnsi" w:cstheme="majorHAnsi"/>
          <w:lang w:val="en-US"/>
        </w:rPr>
        <w:t xml:space="preserve"> of canteen will be provided. Other items required by the contractor will have to be arranged by him only.</w:t>
      </w:r>
    </w:p>
    <w:p w14:paraId="03B8FF68" w14:textId="5BF0AF7C" w:rsidR="00292334" w:rsidRPr="00413E7C" w:rsidRDefault="005B62CF" w:rsidP="00292334">
      <w:pPr>
        <w:pStyle w:val="ListParagraph"/>
        <w:numPr>
          <w:ilvl w:val="0"/>
          <w:numId w:val="17"/>
        </w:numPr>
        <w:jc w:val="both"/>
        <w:rPr>
          <w:rFonts w:asciiTheme="majorHAnsi" w:eastAsia="Times New Roman" w:hAnsiTheme="majorHAnsi" w:cstheme="majorHAnsi"/>
          <w:b/>
          <w:lang w:eastAsia="en-GB" w:bidi="hi-IN"/>
        </w:rPr>
      </w:pPr>
      <w:r w:rsidRPr="00413E7C">
        <w:rPr>
          <w:rFonts w:asciiTheme="majorHAnsi" w:eastAsia="Times New Roman" w:hAnsiTheme="majorHAnsi" w:cstheme="majorHAnsi"/>
          <w:b/>
          <w:lang w:eastAsia="en-GB" w:bidi="hi-IN"/>
        </w:rPr>
        <w:t>The contractor has to pay electricity charges in addition to the monthly rent of Rs. 1000/-</w:t>
      </w:r>
    </w:p>
    <w:p w14:paraId="6B2AEEE1" w14:textId="46C82844" w:rsidR="00292334" w:rsidRPr="00292334" w:rsidRDefault="00292334" w:rsidP="00292334">
      <w:pPr>
        <w:pStyle w:val="ListParagraph"/>
        <w:numPr>
          <w:ilvl w:val="0"/>
          <w:numId w:val="17"/>
        </w:numPr>
        <w:jc w:val="both"/>
        <w:rPr>
          <w:rFonts w:asciiTheme="majorHAnsi" w:eastAsia="Times New Roman" w:hAnsiTheme="majorHAnsi" w:cstheme="majorHAnsi"/>
          <w:lang w:eastAsia="en-GB" w:bidi="hi-IN"/>
        </w:rPr>
      </w:pPr>
      <w:r w:rsidRPr="00292334">
        <w:rPr>
          <w:rFonts w:asciiTheme="majorHAnsi" w:eastAsia="Times New Roman" w:hAnsiTheme="majorHAnsi" w:cstheme="majorHAnsi"/>
          <w:lang w:eastAsia="en-GB" w:bidi="hi-IN"/>
        </w:rPr>
        <w:t>The caterer will be required to procure gas refills in sufficient quantity for</w:t>
      </w:r>
      <w:r w:rsidRPr="00292334">
        <w:rPr>
          <w:rFonts w:asciiTheme="majorHAnsi" w:eastAsia="Times New Roman" w:hAnsiTheme="majorHAnsi" w:cstheme="majorHAnsi"/>
          <w:lang w:eastAsia="en-GB" w:bidi="hi-IN"/>
        </w:rPr>
        <w:br/>
        <w:t>cooking purposes at his own cost. The equipment, furniture/fixtures will be provided to the contractor in</w:t>
      </w:r>
      <w:r w:rsidR="005B62CF">
        <w:rPr>
          <w:rFonts w:asciiTheme="majorHAnsi" w:eastAsia="Times New Roman" w:hAnsiTheme="majorHAnsi" w:cstheme="majorHAnsi"/>
          <w:lang w:eastAsia="en-GB" w:bidi="hi-IN"/>
        </w:rPr>
        <w:t xml:space="preserve"> </w:t>
      </w:r>
      <w:r w:rsidRPr="00292334">
        <w:rPr>
          <w:rFonts w:asciiTheme="majorHAnsi" w:eastAsia="Times New Roman" w:hAnsiTheme="majorHAnsi" w:cstheme="majorHAnsi"/>
          <w:lang w:eastAsia="en-GB" w:bidi="hi-IN"/>
        </w:rPr>
        <w:t>good working condition, all other necessary equipment will be</w:t>
      </w:r>
      <w:r w:rsidRPr="00292334">
        <w:rPr>
          <w:rFonts w:asciiTheme="majorHAnsi" w:eastAsia="Times New Roman" w:hAnsiTheme="majorHAnsi" w:cstheme="majorHAnsi"/>
          <w:lang w:eastAsia="en-GB" w:bidi="hi-IN"/>
        </w:rPr>
        <w:br/>
        <w:t xml:space="preserve">arranged by the contractor. The contractor will be responsible for any loss/theft </w:t>
      </w:r>
      <w:r w:rsidR="00017B05">
        <w:rPr>
          <w:rFonts w:asciiTheme="majorHAnsi" w:eastAsia="Times New Roman" w:hAnsiTheme="majorHAnsi" w:cstheme="majorHAnsi"/>
          <w:lang w:eastAsia="en-GB" w:bidi="hi-IN"/>
        </w:rPr>
        <w:t xml:space="preserve">and repair </w:t>
      </w:r>
      <w:r w:rsidRPr="00292334">
        <w:rPr>
          <w:rFonts w:asciiTheme="majorHAnsi" w:eastAsia="Times New Roman" w:hAnsiTheme="majorHAnsi" w:cstheme="majorHAnsi"/>
          <w:lang w:eastAsia="en-GB" w:bidi="hi-IN"/>
        </w:rPr>
        <w:t>of the</w:t>
      </w:r>
      <w:r w:rsidR="005B62CF">
        <w:rPr>
          <w:rFonts w:asciiTheme="majorHAnsi" w:eastAsia="Times New Roman" w:hAnsiTheme="majorHAnsi" w:cstheme="majorHAnsi"/>
          <w:lang w:eastAsia="en-GB" w:bidi="hi-IN"/>
        </w:rPr>
        <w:t xml:space="preserve"> </w:t>
      </w:r>
      <w:r w:rsidRPr="00292334">
        <w:rPr>
          <w:rFonts w:asciiTheme="majorHAnsi" w:eastAsia="Times New Roman" w:hAnsiTheme="majorHAnsi" w:cstheme="majorHAnsi"/>
          <w:lang w:eastAsia="en-GB" w:bidi="hi-IN"/>
        </w:rPr>
        <w:t xml:space="preserve">gas </w:t>
      </w:r>
      <w:r w:rsidR="00017B05">
        <w:rPr>
          <w:rFonts w:asciiTheme="majorHAnsi" w:eastAsia="Times New Roman" w:hAnsiTheme="majorHAnsi" w:cstheme="majorHAnsi"/>
          <w:lang w:eastAsia="en-GB" w:bidi="hi-IN"/>
        </w:rPr>
        <w:t>stoves</w:t>
      </w:r>
      <w:r w:rsidRPr="00292334">
        <w:rPr>
          <w:rFonts w:asciiTheme="majorHAnsi" w:eastAsia="Times New Roman" w:hAnsiTheme="majorHAnsi" w:cstheme="majorHAnsi"/>
          <w:lang w:eastAsia="en-GB" w:bidi="hi-IN"/>
        </w:rPr>
        <w:t xml:space="preserve"> and other equipment</w:t>
      </w:r>
      <w:r w:rsidR="00017B05">
        <w:rPr>
          <w:rFonts w:asciiTheme="majorHAnsi" w:eastAsia="Times New Roman" w:hAnsiTheme="majorHAnsi" w:cstheme="majorHAnsi"/>
          <w:lang w:eastAsia="en-GB" w:bidi="hi-IN"/>
        </w:rPr>
        <w:t>s</w:t>
      </w:r>
      <w:r w:rsidR="00E519D7">
        <w:rPr>
          <w:rFonts w:asciiTheme="majorHAnsi" w:eastAsia="Times New Roman" w:hAnsiTheme="majorHAnsi" w:cstheme="majorHAnsi"/>
          <w:lang w:eastAsia="en-GB" w:bidi="hi-IN"/>
        </w:rPr>
        <w:t>, furniture, utensils etc.</w:t>
      </w:r>
    </w:p>
    <w:p w14:paraId="3C6F3FDB" w14:textId="77777777" w:rsidR="00E96A5A" w:rsidRPr="00E96A5A" w:rsidRDefault="00E96A5A" w:rsidP="00E96A5A">
      <w:pPr>
        <w:pStyle w:val="ListParagraph"/>
        <w:numPr>
          <w:ilvl w:val="0"/>
          <w:numId w:val="17"/>
        </w:numPr>
        <w:jc w:val="both"/>
        <w:rPr>
          <w:rFonts w:asciiTheme="majorHAnsi" w:eastAsia="Times New Roman" w:hAnsiTheme="majorHAnsi" w:cstheme="majorHAnsi"/>
          <w:lang w:eastAsia="en-GB" w:bidi="hi-IN"/>
        </w:rPr>
      </w:pPr>
      <w:r w:rsidRPr="00E96A5A">
        <w:rPr>
          <w:rFonts w:asciiTheme="majorHAnsi" w:eastAsia="Times New Roman" w:hAnsiTheme="majorHAnsi" w:cstheme="majorHAnsi"/>
          <w:lang w:eastAsia="en-GB" w:bidi="hi-IN"/>
        </w:rPr>
        <w:t>The agency shall not make any alterations or additions to the area provided inside the premises for cooking and catering purposes.</w:t>
      </w:r>
    </w:p>
    <w:p w14:paraId="12F19A64" w14:textId="77777777" w:rsidR="00E96A5A" w:rsidRPr="00E96A5A" w:rsidRDefault="00E96A5A" w:rsidP="00E96A5A">
      <w:pPr>
        <w:pStyle w:val="ListParagraph"/>
        <w:numPr>
          <w:ilvl w:val="0"/>
          <w:numId w:val="17"/>
        </w:numPr>
        <w:jc w:val="both"/>
        <w:rPr>
          <w:rFonts w:asciiTheme="majorHAnsi" w:eastAsia="Times New Roman" w:hAnsiTheme="majorHAnsi" w:cstheme="majorHAnsi"/>
          <w:lang w:eastAsia="en-GB" w:bidi="hi-IN"/>
        </w:rPr>
      </w:pPr>
      <w:r w:rsidRPr="00E96A5A">
        <w:rPr>
          <w:rFonts w:asciiTheme="majorHAnsi" w:eastAsia="Times New Roman" w:hAnsiTheme="majorHAnsi" w:cstheme="majorHAnsi"/>
          <w:lang w:eastAsia="en-GB" w:bidi="hi-IN"/>
        </w:rPr>
        <w:t>Sub-letting/Sub contracting the work is not permissible under any circumstances.</w:t>
      </w:r>
    </w:p>
    <w:p w14:paraId="59BC9C08" w14:textId="77777777" w:rsidR="00E96A5A" w:rsidRDefault="00E96A5A" w:rsidP="00E96A5A">
      <w:pPr>
        <w:pStyle w:val="ListParagraph"/>
        <w:numPr>
          <w:ilvl w:val="0"/>
          <w:numId w:val="17"/>
        </w:numPr>
        <w:jc w:val="both"/>
        <w:rPr>
          <w:rFonts w:asciiTheme="majorHAnsi" w:eastAsia="Times New Roman" w:hAnsiTheme="majorHAnsi" w:cstheme="majorHAnsi"/>
          <w:lang w:eastAsia="en-GB" w:bidi="hi-IN"/>
        </w:rPr>
      </w:pPr>
      <w:r w:rsidRPr="00E96A5A">
        <w:rPr>
          <w:rFonts w:asciiTheme="majorHAnsi" w:eastAsia="Times New Roman" w:hAnsiTheme="majorHAnsi" w:cstheme="majorHAnsi"/>
          <w:lang w:eastAsia="en-GB" w:bidi="hi-IN"/>
        </w:rPr>
        <w:t xml:space="preserve">The canteen/pantry will remain open from </w:t>
      </w:r>
      <w:r w:rsidRPr="00E96A5A">
        <w:rPr>
          <w:rFonts w:asciiTheme="majorHAnsi" w:eastAsia="Times New Roman" w:hAnsiTheme="majorHAnsi" w:cstheme="majorHAnsi"/>
          <w:b/>
          <w:bCs/>
          <w:lang w:eastAsia="en-GB" w:bidi="hi-IN"/>
        </w:rPr>
        <w:t>08:00 AM to 0</w:t>
      </w:r>
      <w:r w:rsidR="00017B05">
        <w:rPr>
          <w:rFonts w:asciiTheme="majorHAnsi" w:eastAsia="Times New Roman" w:hAnsiTheme="majorHAnsi" w:cstheme="majorHAnsi"/>
          <w:b/>
          <w:bCs/>
          <w:lang w:eastAsia="en-GB" w:bidi="hi-IN"/>
        </w:rPr>
        <w:t>9</w:t>
      </w:r>
      <w:r w:rsidRPr="00E96A5A">
        <w:rPr>
          <w:rFonts w:asciiTheme="majorHAnsi" w:eastAsia="Times New Roman" w:hAnsiTheme="majorHAnsi" w:cstheme="majorHAnsi"/>
          <w:b/>
          <w:bCs/>
          <w:lang w:eastAsia="en-GB" w:bidi="hi-IN"/>
        </w:rPr>
        <w:t>:</w:t>
      </w:r>
      <w:r w:rsidR="00017B05">
        <w:rPr>
          <w:rFonts w:asciiTheme="majorHAnsi" w:eastAsia="Times New Roman" w:hAnsiTheme="majorHAnsi" w:cstheme="majorHAnsi"/>
          <w:b/>
          <w:bCs/>
          <w:lang w:eastAsia="en-GB" w:bidi="hi-IN"/>
        </w:rPr>
        <w:t>0</w:t>
      </w:r>
      <w:r w:rsidRPr="00E96A5A">
        <w:rPr>
          <w:rFonts w:asciiTheme="majorHAnsi" w:eastAsia="Times New Roman" w:hAnsiTheme="majorHAnsi" w:cstheme="majorHAnsi"/>
          <w:b/>
          <w:bCs/>
          <w:lang w:eastAsia="en-GB" w:bidi="hi-IN"/>
        </w:rPr>
        <w:t>0 PM</w:t>
      </w:r>
      <w:r w:rsidRPr="00E96A5A">
        <w:rPr>
          <w:rFonts w:asciiTheme="majorHAnsi" w:eastAsia="Times New Roman" w:hAnsiTheme="majorHAnsi" w:cstheme="majorHAnsi"/>
          <w:lang w:eastAsia="en-GB" w:bidi="hi-IN"/>
        </w:rPr>
        <w:t xml:space="preserve"> on all </w:t>
      </w:r>
      <w:r w:rsidR="00017B05">
        <w:rPr>
          <w:rFonts w:asciiTheme="majorHAnsi" w:eastAsia="Times New Roman" w:hAnsiTheme="majorHAnsi" w:cstheme="majorHAnsi"/>
          <w:lang w:eastAsia="en-GB" w:bidi="hi-IN"/>
        </w:rPr>
        <w:t xml:space="preserve">working </w:t>
      </w:r>
      <w:r w:rsidRPr="00E96A5A">
        <w:rPr>
          <w:rFonts w:asciiTheme="majorHAnsi" w:eastAsia="Times New Roman" w:hAnsiTheme="majorHAnsi" w:cstheme="majorHAnsi"/>
          <w:lang w:eastAsia="en-GB" w:bidi="hi-IN"/>
        </w:rPr>
        <w:t>days. However, depending on the exigencies, the contractor may be required to keep the Canteen/pantry open or close as per requirement of CAEPHT.</w:t>
      </w:r>
    </w:p>
    <w:p w14:paraId="21E8D40A" w14:textId="77777777" w:rsidR="00CE6441" w:rsidRPr="004D2062" w:rsidRDefault="003B4CF6" w:rsidP="00292334">
      <w:pPr>
        <w:pStyle w:val="ListParagraph"/>
        <w:numPr>
          <w:ilvl w:val="0"/>
          <w:numId w:val="17"/>
        </w:numPr>
        <w:jc w:val="both"/>
        <w:rPr>
          <w:rFonts w:asciiTheme="majorHAnsi" w:hAnsiTheme="majorHAnsi" w:cstheme="majorHAnsi"/>
          <w:lang w:val="en-US"/>
        </w:rPr>
      </w:pPr>
      <w:r w:rsidRPr="004D2062">
        <w:rPr>
          <w:rFonts w:asciiTheme="majorHAnsi" w:hAnsiTheme="majorHAnsi" w:cstheme="majorHAnsi"/>
          <w:lang w:val="en-US"/>
        </w:rPr>
        <w:t>Employment of Child Labour is strictly prohibited under the law. The firm/ person will not employee any child laborer.</w:t>
      </w:r>
    </w:p>
    <w:p w14:paraId="7912E911" w14:textId="77777777" w:rsidR="003B4CF6" w:rsidRPr="004D2062" w:rsidRDefault="003B4CF6" w:rsidP="00292334">
      <w:pPr>
        <w:pStyle w:val="ListParagraph"/>
        <w:numPr>
          <w:ilvl w:val="0"/>
          <w:numId w:val="17"/>
        </w:numPr>
        <w:jc w:val="both"/>
        <w:rPr>
          <w:rFonts w:asciiTheme="majorHAnsi" w:hAnsiTheme="majorHAnsi" w:cstheme="majorHAnsi"/>
          <w:lang w:val="en-US"/>
        </w:rPr>
      </w:pPr>
      <w:r w:rsidRPr="009443AC">
        <w:rPr>
          <w:rFonts w:asciiTheme="majorHAnsi" w:hAnsiTheme="majorHAnsi" w:cstheme="majorHAnsi"/>
          <w:b/>
          <w:bCs/>
          <w:lang w:val="en-US"/>
        </w:rPr>
        <w:t xml:space="preserve">Storing/ supply/ sale and consumption of drugs, alcoholic drinks, cigarettes or any other item of intoxication are </w:t>
      </w:r>
      <w:r w:rsidR="00E96A5A" w:rsidRPr="009443AC">
        <w:rPr>
          <w:rFonts w:asciiTheme="majorHAnsi" w:hAnsiTheme="majorHAnsi" w:cstheme="majorHAnsi"/>
          <w:b/>
          <w:bCs/>
          <w:lang w:val="en-US"/>
        </w:rPr>
        <w:t>strictly</w:t>
      </w:r>
      <w:r w:rsidRPr="009443AC">
        <w:rPr>
          <w:rFonts w:asciiTheme="majorHAnsi" w:hAnsiTheme="majorHAnsi" w:cstheme="majorHAnsi"/>
          <w:b/>
          <w:bCs/>
          <w:lang w:val="en-US"/>
        </w:rPr>
        <w:t xml:space="preserve"> prohibited in the CAEPHT ca</w:t>
      </w:r>
      <w:r w:rsidR="00E96A5A" w:rsidRPr="009443AC">
        <w:rPr>
          <w:rFonts w:asciiTheme="majorHAnsi" w:hAnsiTheme="majorHAnsi" w:cstheme="majorHAnsi"/>
          <w:b/>
          <w:bCs/>
          <w:lang w:val="en-US"/>
        </w:rPr>
        <w:t>m</w:t>
      </w:r>
      <w:r w:rsidRPr="009443AC">
        <w:rPr>
          <w:rFonts w:asciiTheme="majorHAnsi" w:hAnsiTheme="majorHAnsi" w:cstheme="majorHAnsi"/>
          <w:b/>
          <w:bCs/>
          <w:lang w:val="en-US"/>
        </w:rPr>
        <w:t>pus including canteen</w:t>
      </w:r>
      <w:r w:rsidRPr="00E96A5A">
        <w:rPr>
          <w:rFonts w:asciiTheme="majorHAnsi" w:hAnsiTheme="majorHAnsi" w:cstheme="majorHAnsi"/>
          <w:b/>
          <w:bCs/>
          <w:lang w:val="en-US"/>
        </w:rPr>
        <w:t>.</w:t>
      </w:r>
      <w:r w:rsidRPr="004D2062">
        <w:rPr>
          <w:rFonts w:asciiTheme="majorHAnsi" w:hAnsiTheme="majorHAnsi" w:cstheme="majorHAnsi"/>
          <w:lang w:val="en-US"/>
        </w:rPr>
        <w:t xml:space="preserve"> Any breach of such restrictions by the canteen firm will attract termination of the contract and other action as per law.</w:t>
      </w:r>
    </w:p>
    <w:p w14:paraId="087CC997" w14:textId="2ECC647E" w:rsidR="0012425D" w:rsidRPr="004D2062" w:rsidRDefault="0012425D" w:rsidP="00292334">
      <w:pPr>
        <w:pStyle w:val="ListParagraph"/>
        <w:numPr>
          <w:ilvl w:val="0"/>
          <w:numId w:val="17"/>
        </w:numPr>
        <w:jc w:val="both"/>
        <w:rPr>
          <w:rFonts w:asciiTheme="majorHAnsi" w:hAnsiTheme="majorHAnsi" w:cstheme="majorHAnsi"/>
          <w:lang w:val="en-US"/>
        </w:rPr>
      </w:pPr>
      <w:r w:rsidRPr="004D2062">
        <w:rPr>
          <w:rFonts w:asciiTheme="majorHAnsi" w:hAnsiTheme="majorHAnsi" w:cstheme="majorHAnsi"/>
          <w:lang w:val="en-US"/>
        </w:rPr>
        <w:t>Dispute if any, arising out of the Contract shall be settled by mutual discussion, alternatively by the legal recourse under the jurisdiction of CA</w:t>
      </w:r>
      <w:r w:rsidR="005B62CF">
        <w:rPr>
          <w:rFonts w:asciiTheme="majorHAnsi" w:hAnsiTheme="majorHAnsi" w:cstheme="majorHAnsi"/>
          <w:lang w:val="en-US"/>
        </w:rPr>
        <w:t>EPHT Ranipool only</w:t>
      </w:r>
      <w:r w:rsidRPr="004D2062">
        <w:rPr>
          <w:rFonts w:asciiTheme="majorHAnsi" w:hAnsiTheme="majorHAnsi" w:cstheme="majorHAnsi"/>
          <w:lang w:val="en-US"/>
        </w:rPr>
        <w:t>.</w:t>
      </w:r>
    </w:p>
    <w:p w14:paraId="364E5942" w14:textId="3EB90915" w:rsidR="00F21DA5" w:rsidRPr="004D2062" w:rsidRDefault="00F21DA5" w:rsidP="00292334">
      <w:pPr>
        <w:pStyle w:val="ListParagraph"/>
        <w:numPr>
          <w:ilvl w:val="0"/>
          <w:numId w:val="17"/>
        </w:numPr>
        <w:jc w:val="both"/>
        <w:rPr>
          <w:rFonts w:asciiTheme="majorHAnsi" w:hAnsiTheme="majorHAnsi" w:cstheme="majorHAnsi"/>
          <w:lang w:val="en-US"/>
        </w:rPr>
      </w:pPr>
      <w:r w:rsidRPr="004D2062">
        <w:rPr>
          <w:rFonts w:asciiTheme="majorHAnsi" w:hAnsiTheme="majorHAnsi" w:cstheme="majorHAnsi"/>
          <w:lang w:val="en-US"/>
        </w:rPr>
        <w:t xml:space="preserve">Compliance of all relevant laws and regulations as </w:t>
      </w:r>
      <w:r w:rsidR="003C5B3F" w:rsidRPr="004D2062">
        <w:rPr>
          <w:rFonts w:asciiTheme="majorHAnsi" w:hAnsiTheme="majorHAnsi" w:cstheme="majorHAnsi"/>
          <w:lang w:val="en-US"/>
        </w:rPr>
        <w:t>revised</w:t>
      </w:r>
      <w:r w:rsidRPr="004D2062">
        <w:rPr>
          <w:rFonts w:asciiTheme="majorHAnsi" w:hAnsiTheme="majorHAnsi" w:cstheme="majorHAnsi"/>
          <w:lang w:val="en-US"/>
        </w:rPr>
        <w:t xml:space="preserve"> from time to time by the Central / </w:t>
      </w:r>
      <w:r w:rsidR="00586AEB">
        <w:rPr>
          <w:rFonts w:asciiTheme="majorHAnsi" w:hAnsiTheme="majorHAnsi" w:cstheme="majorHAnsi"/>
          <w:lang w:val="en-US"/>
        </w:rPr>
        <w:t>S</w:t>
      </w:r>
      <w:r w:rsidRPr="004D2062">
        <w:rPr>
          <w:rFonts w:asciiTheme="majorHAnsi" w:hAnsiTheme="majorHAnsi" w:cstheme="majorHAnsi"/>
          <w:lang w:val="en-US"/>
        </w:rPr>
        <w:t xml:space="preserve">tate </w:t>
      </w:r>
      <w:r w:rsidR="00586AEB">
        <w:rPr>
          <w:rFonts w:asciiTheme="majorHAnsi" w:hAnsiTheme="majorHAnsi" w:cstheme="majorHAnsi"/>
          <w:lang w:val="en-US"/>
        </w:rPr>
        <w:t>G</w:t>
      </w:r>
      <w:r w:rsidRPr="004D2062">
        <w:rPr>
          <w:rFonts w:asciiTheme="majorHAnsi" w:hAnsiTheme="majorHAnsi" w:cstheme="majorHAnsi"/>
          <w:lang w:val="en-US"/>
        </w:rPr>
        <w:t>ovt</w:t>
      </w:r>
      <w:r w:rsidR="00586AEB">
        <w:rPr>
          <w:rFonts w:asciiTheme="majorHAnsi" w:hAnsiTheme="majorHAnsi" w:cstheme="majorHAnsi"/>
          <w:lang w:val="en-US"/>
        </w:rPr>
        <w:t>.</w:t>
      </w:r>
      <w:r w:rsidRPr="004D2062">
        <w:rPr>
          <w:rFonts w:asciiTheme="majorHAnsi" w:hAnsiTheme="majorHAnsi" w:cstheme="majorHAnsi"/>
          <w:lang w:val="en-US"/>
        </w:rPr>
        <w:t xml:space="preserve"> of Sikkim shall be the responsibility of the contractor. The contractor will be ful</w:t>
      </w:r>
      <w:r w:rsidR="003C5B3F" w:rsidRPr="004D2062">
        <w:rPr>
          <w:rFonts w:asciiTheme="majorHAnsi" w:hAnsiTheme="majorHAnsi" w:cstheme="majorHAnsi"/>
          <w:lang w:val="en-US"/>
        </w:rPr>
        <w:t>l</w:t>
      </w:r>
      <w:r w:rsidRPr="004D2062">
        <w:rPr>
          <w:rFonts w:asciiTheme="majorHAnsi" w:hAnsiTheme="majorHAnsi" w:cstheme="majorHAnsi"/>
          <w:lang w:val="en-US"/>
        </w:rPr>
        <w:t>y responsible for any compensation etc</w:t>
      </w:r>
      <w:r w:rsidR="00104AF5">
        <w:rPr>
          <w:rFonts w:asciiTheme="majorHAnsi" w:hAnsiTheme="majorHAnsi" w:cstheme="majorHAnsi"/>
          <w:lang w:val="en-US"/>
        </w:rPr>
        <w:t>.</w:t>
      </w:r>
      <w:r w:rsidRPr="004D2062">
        <w:rPr>
          <w:rFonts w:asciiTheme="majorHAnsi" w:hAnsiTheme="majorHAnsi" w:cstheme="majorHAnsi"/>
          <w:lang w:val="en-US"/>
        </w:rPr>
        <w:t xml:space="preserve"> in case of any injury/ </w:t>
      </w:r>
      <w:r w:rsidR="00E96A5A" w:rsidRPr="004D2062">
        <w:rPr>
          <w:rFonts w:asciiTheme="majorHAnsi" w:hAnsiTheme="majorHAnsi" w:cstheme="majorHAnsi"/>
          <w:lang w:val="en-US"/>
        </w:rPr>
        <w:t>causality</w:t>
      </w:r>
      <w:r w:rsidRPr="004D2062">
        <w:rPr>
          <w:rFonts w:asciiTheme="majorHAnsi" w:hAnsiTheme="majorHAnsi" w:cstheme="majorHAnsi"/>
          <w:lang w:val="en-US"/>
        </w:rPr>
        <w:t xml:space="preserve"> or mishap to any worker of the canteen</w:t>
      </w:r>
      <w:r w:rsidR="005B62CF">
        <w:rPr>
          <w:rFonts w:asciiTheme="majorHAnsi" w:hAnsiTheme="majorHAnsi" w:cstheme="majorHAnsi"/>
          <w:lang w:val="en-US"/>
        </w:rPr>
        <w:t xml:space="preserve"> </w:t>
      </w:r>
      <w:r w:rsidRPr="004D2062">
        <w:rPr>
          <w:rFonts w:asciiTheme="majorHAnsi" w:hAnsiTheme="majorHAnsi" w:cstheme="majorHAnsi"/>
          <w:lang w:val="en-US"/>
        </w:rPr>
        <w:t>during canteen working hour.</w:t>
      </w:r>
    </w:p>
    <w:p w14:paraId="4C231164" w14:textId="31F20A61" w:rsidR="00F96244" w:rsidRPr="00A50E74" w:rsidRDefault="003C5B3F" w:rsidP="00A50E74">
      <w:pPr>
        <w:pStyle w:val="ListParagraph"/>
        <w:numPr>
          <w:ilvl w:val="0"/>
          <w:numId w:val="17"/>
        </w:numPr>
        <w:jc w:val="both"/>
        <w:rPr>
          <w:rFonts w:asciiTheme="majorHAnsi" w:eastAsia="Times New Roman" w:hAnsiTheme="majorHAnsi" w:cstheme="majorHAnsi"/>
          <w:lang w:eastAsia="en-GB" w:bidi="hi-IN"/>
        </w:rPr>
      </w:pPr>
      <w:r w:rsidRPr="004D2062">
        <w:rPr>
          <w:rFonts w:asciiTheme="majorHAnsi" w:hAnsiTheme="majorHAnsi" w:cstheme="majorHAnsi"/>
          <w:lang w:val="en-US"/>
        </w:rPr>
        <w:t>The CAEPHT reserves the right to appointment officers/ officials to inspect the quality of raw material, food and other items prepared and sold in the canteen. Any defect(s) pointed out by such officers/ officials during their visit shall be properly attended to by the contractor.</w:t>
      </w:r>
    </w:p>
    <w:p w14:paraId="785F0F74" w14:textId="77777777" w:rsidR="00F96244" w:rsidRPr="00F96244" w:rsidRDefault="00F96244" w:rsidP="00F96244">
      <w:pPr>
        <w:pStyle w:val="ListParagraph"/>
        <w:numPr>
          <w:ilvl w:val="0"/>
          <w:numId w:val="17"/>
        </w:numPr>
        <w:jc w:val="both"/>
        <w:rPr>
          <w:rFonts w:asciiTheme="majorHAnsi" w:eastAsia="Times New Roman" w:hAnsiTheme="majorHAnsi" w:cstheme="majorHAnsi"/>
          <w:lang w:eastAsia="en-GB" w:bidi="hi-IN"/>
        </w:rPr>
      </w:pPr>
      <w:r w:rsidRPr="00F96244">
        <w:rPr>
          <w:rFonts w:asciiTheme="majorHAnsi" w:eastAsia="Times New Roman" w:hAnsiTheme="majorHAnsi" w:cstheme="majorHAnsi"/>
          <w:lang w:eastAsia="en-GB" w:bidi="hi-IN"/>
        </w:rPr>
        <w:t>The CAEPHT reserves the right to appoint officers/officials to inspect the quality of raw material, food and other items prepared and sold in the canteen. Any defect(s) pointed out by such officers/officials during their visits shall be properly attended to by the Contractor.</w:t>
      </w:r>
    </w:p>
    <w:p w14:paraId="71E0C515" w14:textId="508DF0FE" w:rsidR="00F96244" w:rsidRDefault="00F96244" w:rsidP="00F96244">
      <w:pPr>
        <w:pStyle w:val="ListParagraph"/>
        <w:numPr>
          <w:ilvl w:val="0"/>
          <w:numId w:val="17"/>
        </w:numPr>
        <w:jc w:val="both"/>
        <w:rPr>
          <w:rFonts w:asciiTheme="majorHAnsi" w:eastAsia="Times New Roman" w:hAnsiTheme="majorHAnsi" w:cstheme="majorHAnsi"/>
          <w:lang w:eastAsia="en-GB" w:bidi="hi-IN"/>
        </w:rPr>
      </w:pPr>
      <w:r w:rsidRPr="00F96244">
        <w:rPr>
          <w:rFonts w:asciiTheme="majorHAnsi" w:eastAsia="Times New Roman" w:hAnsiTheme="majorHAnsi" w:cstheme="majorHAnsi"/>
          <w:lang w:eastAsia="en-GB" w:bidi="hi-IN"/>
        </w:rPr>
        <w:t>While all efforts have been made to avoid errors in the drafting of the tender</w:t>
      </w:r>
      <w:r w:rsidRPr="00F96244">
        <w:rPr>
          <w:rFonts w:asciiTheme="majorHAnsi" w:eastAsia="Times New Roman" w:hAnsiTheme="majorHAnsi" w:cstheme="majorHAnsi"/>
          <w:lang w:eastAsia="en-GB" w:bidi="hi-IN"/>
        </w:rPr>
        <w:br/>
        <w:t>documents, the Bidder is advised to check the same carefully. No claim on account of any errors detected in the tender documents shall be entertained.</w:t>
      </w:r>
    </w:p>
    <w:p w14:paraId="706313D1" w14:textId="76DD6400" w:rsidR="005B62CF" w:rsidRPr="00F96244" w:rsidRDefault="005B62CF" w:rsidP="00F96244">
      <w:pPr>
        <w:pStyle w:val="ListParagraph"/>
        <w:numPr>
          <w:ilvl w:val="0"/>
          <w:numId w:val="17"/>
        </w:numPr>
        <w:jc w:val="both"/>
        <w:rPr>
          <w:rFonts w:asciiTheme="majorHAnsi" w:eastAsia="Times New Roman" w:hAnsiTheme="majorHAnsi" w:cstheme="majorHAnsi"/>
          <w:lang w:eastAsia="en-GB" w:bidi="hi-IN"/>
        </w:rPr>
      </w:pPr>
      <w:r>
        <w:rPr>
          <w:rFonts w:asciiTheme="majorHAnsi" w:eastAsia="Times New Roman" w:hAnsiTheme="majorHAnsi" w:cstheme="majorHAnsi"/>
          <w:lang w:eastAsia="en-GB" w:bidi="hi-IN"/>
        </w:rPr>
        <w:t xml:space="preserve">Over and above, CAEPHT reserves all rights pertaining to any other matter not covered above. </w:t>
      </w:r>
    </w:p>
    <w:p w14:paraId="3AC49D83" w14:textId="6B6AEA9D" w:rsidR="0012425D" w:rsidRPr="005B62CF" w:rsidRDefault="0012425D" w:rsidP="005B62CF">
      <w:pPr>
        <w:rPr>
          <w:lang w:val="en-US"/>
        </w:rPr>
      </w:pPr>
    </w:p>
    <w:sectPr w:rsidR="0012425D" w:rsidRPr="005B62CF" w:rsidSect="003E14A2">
      <w:headerReference w:type="even" r:id="rId10"/>
      <w:headerReference w:type="default" r:id="rId11"/>
      <w:footerReference w:type="even" r:id="rId12"/>
      <w:footerReference w:type="default" r:id="rId13"/>
      <w:headerReference w:type="first" r:id="rId14"/>
      <w:footerReference w:type="first" r:id="rId15"/>
      <w:pgSz w:w="11900" w:h="16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8D5EF" w14:textId="77777777" w:rsidR="001B29B2" w:rsidRDefault="001B29B2" w:rsidP="00513408">
      <w:r>
        <w:separator/>
      </w:r>
    </w:p>
  </w:endnote>
  <w:endnote w:type="continuationSeparator" w:id="0">
    <w:p w14:paraId="55DA2D84" w14:textId="77777777" w:rsidR="001B29B2" w:rsidRDefault="001B29B2" w:rsidP="0051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30288206"/>
      <w:docPartObj>
        <w:docPartGallery w:val="Page Numbers (Bottom of Page)"/>
        <w:docPartUnique/>
      </w:docPartObj>
    </w:sdtPr>
    <w:sdtEndPr>
      <w:rPr>
        <w:rStyle w:val="PageNumber"/>
      </w:rPr>
    </w:sdtEndPr>
    <w:sdtContent>
      <w:p w14:paraId="0A2BFC2F" w14:textId="77777777" w:rsidR="00A50E74" w:rsidRDefault="00A50E74" w:rsidP="00D339E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763EBB" w14:textId="77777777" w:rsidR="00A50E74" w:rsidRDefault="00A50E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0498"/>
      <w:docPartObj>
        <w:docPartGallery w:val="Page Numbers (Bottom of Page)"/>
        <w:docPartUnique/>
      </w:docPartObj>
    </w:sdtPr>
    <w:sdtEndPr>
      <w:rPr>
        <w:rStyle w:val="PageNumber"/>
      </w:rPr>
    </w:sdtEndPr>
    <w:sdtContent>
      <w:p w14:paraId="680E6E4F" w14:textId="4AFBD121" w:rsidR="00A50E74" w:rsidRDefault="00A50E74" w:rsidP="00D339E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86AEB">
          <w:rPr>
            <w:rStyle w:val="PageNumber"/>
            <w:noProof/>
          </w:rPr>
          <w:t>3</w:t>
        </w:r>
        <w:r>
          <w:rPr>
            <w:rStyle w:val="PageNumber"/>
          </w:rPr>
          <w:fldChar w:fldCharType="end"/>
        </w:r>
      </w:p>
    </w:sdtContent>
  </w:sdt>
  <w:p w14:paraId="0CAAB467" w14:textId="77777777" w:rsidR="00A50E74" w:rsidRDefault="00A50E7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36EA0" w14:textId="77777777" w:rsidR="00A50E74" w:rsidRDefault="00A50E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9FDA0" w14:textId="77777777" w:rsidR="001B29B2" w:rsidRDefault="001B29B2" w:rsidP="00513408">
      <w:r>
        <w:separator/>
      </w:r>
    </w:p>
  </w:footnote>
  <w:footnote w:type="continuationSeparator" w:id="0">
    <w:p w14:paraId="7E2C5647" w14:textId="77777777" w:rsidR="001B29B2" w:rsidRDefault="001B29B2" w:rsidP="005134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85C5B" w14:textId="77777777" w:rsidR="00A50E74" w:rsidRDefault="00A50E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8898A" w14:textId="77777777" w:rsidR="00A50E74" w:rsidRDefault="00A50E7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DB6FF" w14:textId="77777777" w:rsidR="00A50E74" w:rsidRDefault="00A50E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F75"/>
    <w:multiLevelType w:val="hybridMultilevel"/>
    <w:tmpl w:val="234A4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E7D77"/>
    <w:multiLevelType w:val="hybridMultilevel"/>
    <w:tmpl w:val="14009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37B63"/>
    <w:multiLevelType w:val="hybridMultilevel"/>
    <w:tmpl w:val="D0FAA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370C5"/>
    <w:multiLevelType w:val="hybridMultilevel"/>
    <w:tmpl w:val="0898F88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98048DB"/>
    <w:multiLevelType w:val="hybridMultilevel"/>
    <w:tmpl w:val="7CC64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4220F9"/>
    <w:multiLevelType w:val="hybridMultilevel"/>
    <w:tmpl w:val="7BEC8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1847D6"/>
    <w:multiLevelType w:val="hybridMultilevel"/>
    <w:tmpl w:val="DCA0807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1417B"/>
    <w:multiLevelType w:val="hybridMultilevel"/>
    <w:tmpl w:val="B64038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0E1B9E"/>
    <w:multiLevelType w:val="hybridMultilevel"/>
    <w:tmpl w:val="17267228"/>
    <w:lvl w:ilvl="0" w:tplc="F54C2824">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707EC7"/>
    <w:multiLevelType w:val="hybridMultilevel"/>
    <w:tmpl w:val="55A62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0938F5"/>
    <w:multiLevelType w:val="hybridMultilevel"/>
    <w:tmpl w:val="507626EE"/>
    <w:lvl w:ilvl="0" w:tplc="F14ED30C">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4B1C35"/>
    <w:multiLevelType w:val="hybridMultilevel"/>
    <w:tmpl w:val="0BF87594"/>
    <w:lvl w:ilvl="0" w:tplc="0DDC2764">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FF4E20"/>
    <w:multiLevelType w:val="hybridMultilevel"/>
    <w:tmpl w:val="47F87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B23346"/>
    <w:multiLevelType w:val="hybridMultilevel"/>
    <w:tmpl w:val="77E4C3E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FD6178B"/>
    <w:multiLevelType w:val="hybridMultilevel"/>
    <w:tmpl w:val="B64AB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A91732"/>
    <w:multiLevelType w:val="hybridMultilevel"/>
    <w:tmpl w:val="B024C472"/>
    <w:lvl w:ilvl="0" w:tplc="7F9E67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1C12620"/>
    <w:multiLevelType w:val="hybridMultilevel"/>
    <w:tmpl w:val="0430F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030C07"/>
    <w:multiLevelType w:val="hybridMultilevel"/>
    <w:tmpl w:val="0FA8F4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C11AD1"/>
    <w:multiLevelType w:val="hybridMultilevel"/>
    <w:tmpl w:val="DC08B428"/>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9" w15:restartNumberingAfterBreak="0">
    <w:nsid w:val="5C630CAE"/>
    <w:multiLevelType w:val="hybridMultilevel"/>
    <w:tmpl w:val="030E8108"/>
    <w:lvl w:ilvl="0" w:tplc="847E3B3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397A10"/>
    <w:multiLevelType w:val="hybridMultilevel"/>
    <w:tmpl w:val="F572D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1A1752"/>
    <w:multiLevelType w:val="hybridMultilevel"/>
    <w:tmpl w:val="B3264212"/>
    <w:lvl w:ilvl="0" w:tplc="38AA5AE8">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1A752F"/>
    <w:multiLevelType w:val="hybridMultilevel"/>
    <w:tmpl w:val="E4902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FF50C7"/>
    <w:multiLevelType w:val="hybridMultilevel"/>
    <w:tmpl w:val="659A55F8"/>
    <w:lvl w:ilvl="0" w:tplc="9E72FB3A">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FAA5ECA"/>
    <w:multiLevelType w:val="hybridMultilevel"/>
    <w:tmpl w:val="467699D8"/>
    <w:lvl w:ilvl="0" w:tplc="9CEEE5CC">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5"/>
  </w:num>
  <w:num w:numId="3">
    <w:abstractNumId w:val="12"/>
  </w:num>
  <w:num w:numId="4">
    <w:abstractNumId w:val="4"/>
  </w:num>
  <w:num w:numId="5">
    <w:abstractNumId w:val="1"/>
  </w:num>
  <w:num w:numId="6">
    <w:abstractNumId w:val="20"/>
  </w:num>
  <w:num w:numId="7">
    <w:abstractNumId w:val="22"/>
  </w:num>
  <w:num w:numId="8">
    <w:abstractNumId w:val="10"/>
  </w:num>
  <w:num w:numId="9">
    <w:abstractNumId w:val="11"/>
  </w:num>
  <w:num w:numId="10">
    <w:abstractNumId w:val="8"/>
  </w:num>
  <w:num w:numId="11">
    <w:abstractNumId w:val="19"/>
  </w:num>
  <w:num w:numId="12">
    <w:abstractNumId w:val="21"/>
  </w:num>
  <w:num w:numId="13">
    <w:abstractNumId w:val="24"/>
  </w:num>
  <w:num w:numId="14">
    <w:abstractNumId w:val="9"/>
  </w:num>
  <w:num w:numId="15">
    <w:abstractNumId w:val="0"/>
  </w:num>
  <w:num w:numId="16">
    <w:abstractNumId w:val="7"/>
  </w:num>
  <w:num w:numId="17">
    <w:abstractNumId w:val="17"/>
  </w:num>
  <w:num w:numId="18">
    <w:abstractNumId w:val="14"/>
  </w:num>
  <w:num w:numId="19">
    <w:abstractNumId w:val="2"/>
  </w:num>
  <w:num w:numId="20">
    <w:abstractNumId w:val="23"/>
  </w:num>
  <w:num w:numId="21">
    <w:abstractNumId w:val="3"/>
  </w:num>
  <w:num w:numId="22">
    <w:abstractNumId w:val="18"/>
  </w:num>
  <w:num w:numId="23">
    <w:abstractNumId w:val="15"/>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4CF6"/>
    <w:rsid w:val="00003302"/>
    <w:rsid w:val="000040F0"/>
    <w:rsid w:val="00017B05"/>
    <w:rsid w:val="00021B83"/>
    <w:rsid w:val="0006088B"/>
    <w:rsid w:val="00063FB2"/>
    <w:rsid w:val="00097575"/>
    <w:rsid w:val="000B2993"/>
    <w:rsid w:val="00104AF5"/>
    <w:rsid w:val="0012425D"/>
    <w:rsid w:val="0018671F"/>
    <w:rsid w:val="001B29B2"/>
    <w:rsid w:val="001B4FE0"/>
    <w:rsid w:val="00203CBD"/>
    <w:rsid w:val="002326F2"/>
    <w:rsid w:val="00247B0C"/>
    <w:rsid w:val="00292334"/>
    <w:rsid w:val="002A3A1F"/>
    <w:rsid w:val="002B7C23"/>
    <w:rsid w:val="003042B6"/>
    <w:rsid w:val="003314E1"/>
    <w:rsid w:val="00336B21"/>
    <w:rsid w:val="003A2220"/>
    <w:rsid w:val="003B4CF6"/>
    <w:rsid w:val="003C5B3F"/>
    <w:rsid w:val="003D52FD"/>
    <w:rsid w:val="003E14A2"/>
    <w:rsid w:val="00413E7C"/>
    <w:rsid w:val="004643A1"/>
    <w:rsid w:val="004647EF"/>
    <w:rsid w:val="00464D4C"/>
    <w:rsid w:val="00470F2D"/>
    <w:rsid w:val="004D2062"/>
    <w:rsid w:val="00513408"/>
    <w:rsid w:val="00534DCE"/>
    <w:rsid w:val="00586AEB"/>
    <w:rsid w:val="005B109E"/>
    <w:rsid w:val="005B62CF"/>
    <w:rsid w:val="005C5B79"/>
    <w:rsid w:val="006334FE"/>
    <w:rsid w:val="006A40BB"/>
    <w:rsid w:val="006F720E"/>
    <w:rsid w:val="00796C7A"/>
    <w:rsid w:val="007B736E"/>
    <w:rsid w:val="00801ADF"/>
    <w:rsid w:val="0082508C"/>
    <w:rsid w:val="008479E1"/>
    <w:rsid w:val="008529B1"/>
    <w:rsid w:val="008606DC"/>
    <w:rsid w:val="00863C20"/>
    <w:rsid w:val="008712BE"/>
    <w:rsid w:val="008E4F91"/>
    <w:rsid w:val="00931049"/>
    <w:rsid w:val="009443AC"/>
    <w:rsid w:val="00964272"/>
    <w:rsid w:val="00A21607"/>
    <w:rsid w:val="00A34795"/>
    <w:rsid w:val="00A50E74"/>
    <w:rsid w:val="00A73AA5"/>
    <w:rsid w:val="00A8435F"/>
    <w:rsid w:val="00AB1332"/>
    <w:rsid w:val="00AD2ECF"/>
    <w:rsid w:val="00B61EED"/>
    <w:rsid w:val="00B7608C"/>
    <w:rsid w:val="00B86616"/>
    <w:rsid w:val="00BB5AE8"/>
    <w:rsid w:val="00BE1782"/>
    <w:rsid w:val="00C27D9E"/>
    <w:rsid w:val="00C34C52"/>
    <w:rsid w:val="00C56283"/>
    <w:rsid w:val="00C80E55"/>
    <w:rsid w:val="00C875D1"/>
    <w:rsid w:val="00CA4841"/>
    <w:rsid w:val="00CE6441"/>
    <w:rsid w:val="00D158D1"/>
    <w:rsid w:val="00D339E5"/>
    <w:rsid w:val="00D67E2D"/>
    <w:rsid w:val="00DB1162"/>
    <w:rsid w:val="00E129E4"/>
    <w:rsid w:val="00E43E89"/>
    <w:rsid w:val="00E5006B"/>
    <w:rsid w:val="00E519D7"/>
    <w:rsid w:val="00E96A5A"/>
    <w:rsid w:val="00F21DA5"/>
    <w:rsid w:val="00F96244"/>
    <w:rsid w:val="00FE602F"/>
    <w:rsid w:val="00FF42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F3F9"/>
  <w15:docId w15:val="{9BB43128-2E02-4893-BE31-8702B0A1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CF6"/>
    <w:pPr>
      <w:ind w:left="720"/>
      <w:contextualSpacing/>
    </w:pPr>
  </w:style>
  <w:style w:type="character" w:customStyle="1" w:styleId="markedcontent">
    <w:name w:val="markedcontent"/>
    <w:basedOn w:val="DefaultParagraphFont"/>
    <w:rsid w:val="00801ADF"/>
  </w:style>
  <w:style w:type="table" w:styleId="TableGrid">
    <w:name w:val="Table Grid"/>
    <w:basedOn w:val="TableNormal"/>
    <w:uiPriority w:val="39"/>
    <w:rsid w:val="00232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4FE0"/>
    <w:rPr>
      <w:color w:val="0563C1" w:themeColor="hyperlink"/>
      <w:u w:val="single"/>
    </w:rPr>
  </w:style>
  <w:style w:type="paragraph" w:styleId="BalloonText">
    <w:name w:val="Balloon Text"/>
    <w:basedOn w:val="Normal"/>
    <w:link w:val="BalloonTextChar"/>
    <w:uiPriority w:val="99"/>
    <w:semiHidden/>
    <w:unhideWhenUsed/>
    <w:rsid w:val="0082508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508C"/>
    <w:rPr>
      <w:rFonts w:ascii="Times New Roman" w:hAnsi="Times New Roman" w:cs="Times New Roman"/>
      <w:sz w:val="18"/>
      <w:szCs w:val="18"/>
    </w:rPr>
  </w:style>
  <w:style w:type="paragraph" w:styleId="Footer">
    <w:name w:val="footer"/>
    <w:basedOn w:val="Normal"/>
    <w:link w:val="FooterChar"/>
    <w:uiPriority w:val="99"/>
    <w:unhideWhenUsed/>
    <w:rsid w:val="00513408"/>
    <w:pPr>
      <w:tabs>
        <w:tab w:val="center" w:pos="4513"/>
        <w:tab w:val="right" w:pos="9026"/>
      </w:tabs>
    </w:pPr>
  </w:style>
  <w:style w:type="character" w:customStyle="1" w:styleId="FooterChar">
    <w:name w:val="Footer Char"/>
    <w:basedOn w:val="DefaultParagraphFont"/>
    <w:link w:val="Footer"/>
    <w:uiPriority w:val="99"/>
    <w:rsid w:val="00513408"/>
  </w:style>
  <w:style w:type="character" w:styleId="PageNumber">
    <w:name w:val="page number"/>
    <w:basedOn w:val="DefaultParagraphFont"/>
    <w:uiPriority w:val="99"/>
    <w:semiHidden/>
    <w:unhideWhenUsed/>
    <w:rsid w:val="00513408"/>
  </w:style>
  <w:style w:type="paragraph" w:styleId="Revision">
    <w:name w:val="Revision"/>
    <w:hidden/>
    <w:uiPriority w:val="99"/>
    <w:semiHidden/>
    <w:rsid w:val="00CA4841"/>
  </w:style>
  <w:style w:type="paragraph" w:styleId="Header">
    <w:name w:val="header"/>
    <w:basedOn w:val="Normal"/>
    <w:link w:val="HeaderChar"/>
    <w:uiPriority w:val="99"/>
    <w:unhideWhenUsed/>
    <w:rsid w:val="00CA4841"/>
    <w:pPr>
      <w:tabs>
        <w:tab w:val="center" w:pos="4513"/>
        <w:tab w:val="right" w:pos="9026"/>
      </w:tabs>
    </w:pPr>
  </w:style>
  <w:style w:type="character" w:customStyle="1" w:styleId="HeaderChar">
    <w:name w:val="Header Char"/>
    <w:basedOn w:val="DefaultParagraphFont"/>
    <w:link w:val="Header"/>
    <w:uiPriority w:val="99"/>
    <w:rsid w:val="00CA4841"/>
  </w:style>
  <w:style w:type="character" w:styleId="CommentReference">
    <w:name w:val="annotation reference"/>
    <w:basedOn w:val="DefaultParagraphFont"/>
    <w:uiPriority w:val="99"/>
    <w:semiHidden/>
    <w:unhideWhenUsed/>
    <w:rsid w:val="00DB1162"/>
    <w:rPr>
      <w:sz w:val="16"/>
      <w:szCs w:val="16"/>
    </w:rPr>
  </w:style>
  <w:style w:type="paragraph" w:styleId="CommentText">
    <w:name w:val="annotation text"/>
    <w:basedOn w:val="Normal"/>
    <w:link w:val="CommentTextChar"/>
    <w:uiPriority w:val="99"/>
    <w:semiHidden/>
    <w:unhideWhenUsed/>
    <w:rsid w:val="00DB1162"/>
    <w:rPr>
      <w:sz w:val="20"/>
      <w:szCs w:val="20"/>
    </w:rPr>
  </w:style>
  <w:style w:type="character" w:customStyle="1" w:styleId="CommentTextChar">
    <w:name w:val="Comment Text Char"/>
    <w:basedOn w:val="DefaultParagraphFont"/>
    <w:link w:val="CommentText"/>
    <w:uiPriority w:val="99"/>
    <w:semiHidden/>
    <w:rsid w:val="00DB1162"/>
    <w:rPr>
      <w:sz w:val="20"/>
      <w:szCs w:val="20"/>
    </w:rPr>
  </w:style>
  <w:style w:type="paragraph" w:styleId="CommentSubject">
    <w:name w:val="annotation subject"/>
    <w:basedOn w:val="CommentText"/>
    <w:next w:val="CommentText"/>
    <w:link w:val="CommentSubjectChar"/>
    <w:uiPriority w:val="99"/>
    <w:semiHidden/>
    <w:unhideWhenUsed/>
    <w:rsid w:val="00DB1162"/>
    <w:rPr>
      <w:b/>
      <w:bCs/>
    </w:rPr>
  </w:style>
  <w:style w:type="character" w:customStyle="1" w:styleId="CommentSubjectChar">
    <w:name w:val="Comment Subject Char"/>
    <w:basedOn w:val="CommentTextChar"/>
    <w:link w:val="CommentSubject"/>
    <w:uiPriority w:val="99"/>
    <w:semiHidden/>
    <w:rsid w:val="00DB11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3758">
      <w:bodyDiv w:val="1"/>
      <w:marLeft w:val="0"/>
      <w:marRight w:val="0"/>
      <w:marTop w:val="0"/>
      <w:marBottom w:val="0"/>
      <w:divBdr>
        <w:top w:val="none" w:sz="0" w:space="0" w:color="auto"/>
        <w:left w:val="none" w:sz="0" w:space="0" w:color="auto"/>
        <w:bottom w:val="none" w:sz="0" w:space="0" w:color="auto"/>
        <w:right w:val="none" w:sz="0" w:space="0" w:color="auto"/>
      </w:divBdr>
    </w:div>
    <w:div w:id="34232325">
      <w:bodyDiv w:val="1"/>
      <w:marLeft w:val="0"/>
      <w:marRight w:val="0"/>
      <w:marTop w:val="0"/>
      <w:marBottom w:val="0"/>
      <w:divBdr>
        <w:top w:val="none" w:sz="0" w:space="0" w:color="auto"/>
        <w:left w:val="none" w:sz="0" w:space="0" w:color="auto"/>
        <w:bottom w:val="none" w:sz="0" w:space="0" w:color="auto"/>
        <w:right w:val="none" w:sz="0" w:space="0" w:color="auto"/>
      </w:divBdr>
    </w:div>
    <w:div w:id="120806459">
      <w:bodyDiv w:val="1"/>
      <w:marLeft w:val="0"/>
      <w:marRight w:val="0"/>
      <w:marTop w:val="0"/>
      <w:marBottom w:val="0"/>
      <w:divBdr>
        <w:top w:val="none" w:sz="0" w:space="0" w:color="auto"/>
        <w:left w:val="none" w:sz="0" w:space="0" w:color="auto"/>
        <w:bottom w:val="none" w:sz="0" w:space="0" w:color="auto"/>
        <w:right w:val="none" w:sz="0" w:space="0" w:color="auto"/>
      </w:divBdr>
    </w:div>
    <w:div w:id="136918583">
      <w:bodyDiv w:val="1"/>
      <w:marLeft w:val="0"/>
      <w:marRight w:val="0"/>
      <w:marTop w:val="0"/>
      <w:marBottom w:val="0"/>
      <w:divBdr>
        <w:top w:val="none" w:sz="0" w:space="0" w:color="auto"/>
        <w:left w:val="none" w:sz="0" w:space="0" w:color="auto"/>
        <w:bottom w:val="none" w:sz="0" w:space="0" w:color="auto"/>
        <w:right w:val="none" w:sz="0" w:space="0" w:color="auto"/>
      </w:divBdr>
    </w:div>
    <w:div w:id="158155401">
      <w:bodyDiv w:val="1"/>
      <w:marLeft w:val="0"/>
      <w:marRight w:val="0"/>
      <w:marTop w:val="0"/>
      <w:marBottom w:val="0"/>
      <w:divBdr>
        <w:top w:val="none" w:sz="0" w:space="0" w:color="auto"/>
        <w:left w:val="none" w:sz="0" w:space="0" w:color="auto"/>
        <w:bottom w:val="none" w:sz="0" w:space="0" w:color="auto"/>
        <w:right w:val="none" w:sz="0" w:space="0" w:color="auto"/>
      </w:divBdr>
    </w:div>
    <w:div w:id="277300907">
      <w:bodyDiv w:val="1"/>
      <w:marLeft w:val="0"/>
      <w:marRight w:val="0"/>
      <w:marTop w:val="0"/>
      <w:marBottom w:val="0"/>
      <w:divBdr>
        <w:top w:val="none" w:sz="0" w:space="0" w:color="auto"/>
        <w:left w:val="none" w:sz="0" w:space="0" w:color="auto"/>
        <w:bottom w:val="none" w:sz="0" w:space="0" w:color="auto"/>
        <w:right w:val="none" w:sz="0" w:space="0" w:color="auto"/>
      </w:divBdr>
    </w:div>
    <w:div w:id="289019624">
      <w:bodyDiv w:val="1"/>
      <w:marLeft w:val="0"/>
      <w:marRight w:val="0"/>
      <w:marTop w:val="0"/>
      <w:marBottom w:val="0"/>
      <w:divBdr>
        <w:top w:val="none" w:sz="0" w:space="0" w:color="auto"/>
        <w:left w:val="none" w:sz="0" w:space="0" w:color="auto"/>
        <w:bottom w:val="none" w:sz="0" w:space="0" w:color="auto"/>
        <w:right w:val="none" w:sz="0" w:space="0" w:color="auto"/>
      </w:divBdr>
    </w:div>
    <w:div w:id="363210009">
      <w:bodyDiv w:val="1"/>
      <w:marLeft w:val="0"/>
      <w:marRight w:val="0"/>
      <w:marTop w:val="0"/>
      <w:marBottom w:val="0"/>
      <w:divBdr>
        <w:top w:val="none" w:sz="0" w:space="0" w:color="auto"/>
        <w:left w:val="none" w:sz="0" w:space="0" w:color="auto"/>
        <w:bottom w:val="none" w:sz="0" w:space="0" w:color="auto"/>
        <w:right w:val="none" w:sz="0" w:space="0" w:color="auto"/>
      </w:divBdr>
    </w:div>
    <w:div w:id="367337199">
      <w:bodyDiv w:val="1"/>
      <w:marLeft w:val="0"/>
      <w:marRight w:val="0"/>
      <w:marTop w:val="0"/>
      <w:marBottom w:val="0"/>
      <w:divBdr>
        <w:top w:val="none" w:sz="0" w:space="0" w:color="auto"/>
        <w:left w:val="none" w:sz="0" w:space="0" w:color="auto"/>
        <w:bottom w:val="none" w:sz="0" w:space="0" w:color="auto"/>
        <w:right w:val="none" w:sz="0" w:space="0" w:color="auto"/>
      </w:divBdr>
    </w:div>
    <w:div w:id="403995390">
      <w:bodyDiv w:val="1"/>
      <w:marLeft w:val="0"/>
      <w:marRight w:val="0"/>
      <w:marTop w:val="0"/>
      <w:marBottom w:val="0"/>
      <w:divBdr>
        <w:top w:val="none" w:sz="0" w:space="0" w:color="auto"/>
        <w:left w:val="none" w:sz="0" w:space="0" w:color="auto"/>
        <w:bottom w:val="none" w:sz="0" w:space="0" w:color="auto"/>
        <w:right w:val="none" w:sz="0" w:space="0" w:color="auto"/>
      </w:divBdr>
    </w:div>
    <w:div w:id="467551450">
      <w:bodyDiv w:val="1"/>
      <w:marLeft w:val="0"/>
      <w:marRight w:val="0"/>
      <w:marTop w:val="0"/>
      <w:marBottom w:val="0"/>
      <w:divBdr>
        <w:top w:val="none" w:sz="0" w:space="0" w:color="auto"/>
        <w:left w:val="none" w:sz="0" w:space="0" w:color="auto"/>
        <w:bottom w:val="none" w:sz="0" w:space="0" w:color="auto"/>
        <w:right w:val="none" w:sz="0" w:space="0" w:color="auto"/>
      </w:divBdr>
    </w:div>
    <w:div w:id="496843653">
      <w:bodyDiv w:val="1"/>
      <w:marLeft w:val="0"/>
      <w:marRight w:val="0"/>
      <w:marTop w:val="0"/>
      <w:marBottom w:val="0"/>
      <w:divBdr>
        <w:top w:val="none" w:sz="0" w:space="0" w:color="auto"/>
        <w:left w:val="none" w:sz="0" w:space="0" w:color="auto"/>
        <w:bottom w:val="none" w:sz="0" w:space="0" w:color="auto"/>
        <w:right w:val="none" w:sz="0" w:space="0" w:color="auto"/>
      </w:divBdr>
    </w:div>
    <w:div w:id="519272108">
      <w:bodyDiv w:val="1"/>
      <w:marLeft w:val="0"/>
      <w:marRight w:val="0"/>
      <w:marTop w:val="0"/>
      <w:marBottom w:val="0"/>
      <w:divBdr>
        <w:top w:val="none" w:sz="0" w:space="0" w:color="auto"/>
        <w:left w:val="none" w:sz="0" w:space="0" w:color="auto"/>
        <w:bottom w:val="none" w:sz="0" w:space="0" w:color="auto"/>
        <w:right w:val="none" w:sz="0" w:space="0" w:color="auto"/>
      </w:divBdr>
    </w:div>
    <w:div w:id="545609523">
      <w:bodyDiv w:val="1"/>
      <w:marLeft w:val="0"/>
      <w:marRight w:val="0"/>
      <w:marTop w:val="0"/>
      <w:marBottom w:val="0"/>
      <w:divBdr>
        <w:top w:val="none" w:sz="0" w:space="0" w:color="auto"/>
        <w:left w:val="none" w:sz="0" w:space="0" w:color="auto"/>
        <w:bottom w:val="none" w:sz="0" w:space="0" w:color="auto"/>
        <w:right w:val="none" w:sz="0" w:space="0" w:color="auto"/>
      </w:divBdr>
    </w:div>
    <w:div w:id="635764950">
      <w:bodyDiv w:val="1"/>
      <w:marLeft w:val="0"/>
      <w:marRight w:val="0"/>
      <w:marTop w:val="0"/>
      <w:marBottom w:val="0"/>
      <w:divBdr>
        <w:top w:val="none" w:sz="0" w:space="0" w:color="auto"/>
        <w:left w:val="none" w:sz="0" w:space="0" w:color="auto"/>
        <w:bottom w:val="none" w:sz="0" w:space="0" w:color="auto"/>
        <w:right w:val="none" w:sz="0" w:space="0" w:color="auto"/>
      </w:divBdr>
    </w:div>
    <w:div w:id="838422032">
      <w:bodyDiv w:val="1"/>
      <w:marLeft w:val="0"/>
      <w:marRight w:val="0"/>
      <w:marTop w:val="0"/>
      <w:marBottom w:val="0"/>
      <w:divBdr>
        <w:top w:val="none" w:sz="0" w:space="0" w:color="auto"/>
        <w:left w:val="none" w:sz="0" w:space="0" w:color="auto"/>
        <w:bottom w:val="none" w:sz="0" w:space="0" w:color="auto"/>
        <w:right w:val="none" w:sz="0" w:space="0" w:color="auto"/>
      </w:divBdr>
    </w:div>
    <w:div w:id="856844669">
      <w:bodyDiv w:val="1"/>
      <w:marLeft w:val="0"/>
      <w:marRight w:val="0"/>
      <w:marTop w:val="0"/>
      <w:marBottom w:val="0"/>
      <w:divBdr>
        <w:top w:val="none" w:sz="0" w:space="0" w:color="auto"/>
        <w:left w:val="none" w:sz="0" w:space="0" w:color="auto"/>
        <w:bottom w:val="none" w:sz="0" w:space="0" w:color="auto"/>
        <w:right w:val="none" w:sz="0" w:space="0" w:color="auto"/>
      </w:divBdr>
    </w:div>
    <w:div w:id="861289022">
      <w:bodyDiv w:val="1"/>
      <w:marLeft w:val="0"/>
      <w:marRight w:val="0"/>
      <w:marTop w:val="0"/>
      <w:marBottom w:val="0"/>
      <w:divBdr>
        <w:top w:val="none" w:sz="0" w:space="0" w:color="auto"/>
        <w:left w:val="none" w:sz="0" w:space="0" w:color="auto"/>
        <w:bottom w:val="none" w:sz="0" w:space="0" w:color="auto"/>
        <w:right w:val="none" w:sz="0" w:space="0" w:color="auto"/>
      </w:divBdr>
    </w:div>
    <w:div w:id="1040713087">
      <w:bodyDiv w:val="1"/>
      <w:marLeft w:val="0"/>
      <w:marRight w:val="0"/>
      <w:marTop w:val="0"/>
      <w:marBottom w:val="0"/>
      <w:divBdr>
        <w:top w:val="none" w:sz="0" w:space="0" w:color="auto"/>
        <w:left w:val="none" w:sz="0" w:space="0" w:color="auto"/>
        <w:bottom w:val="none" w:sz="0" w:space="0" w:color="auto"/>
        <w:right w:val="none" w:sz="0" w:space="0" w:color="auto"/>
      </w:divBdr>
    </w:div>
    <w:div w:id="1048919221">
      <w:bodyDiv w:val="1"/>
      <w:marLeft w:val="0"/>
      <w:marRight w:val="0"/>
      <w:marTop w:val="0"/>
      <w:marBottom w:val="0"/>
      <w:divBdr>
        <w:top w:val="none" w:sz="0" w:space="0" w:color="auto"/>
        <w:left w:val="none" w:sz="0" w:space="0" w:color="auto"/>
        <w:bottom w:val="none" w:sz="0" w:space="0" w:color="auto"/>
        <w:right w:val="none" w:sz="0" w:space="0" w:color="auto"/>
      </w:divBdr>
    </w:div>
    <w:div w:id="1062488684">
      <w:bodyDiv w:val="1"/>
      <w:marLeft w:val="0"/>
      <w:marRight w:val="0"/>
      <w:marTop w:val="0"/>
      <w:marBottom w:val="0"/>
      <w:divBdr>
        <w:top w:val="none" w:sz="0" w:space="0" w:color="auto"/>
        <w:left w:val="none" w:sz="0" w:space="0" w:color="auto"/>
        <w:bottom w:val="none" w:sz="0" w:space="0" w:color="auto"/>
        <w:right w:val="none" w:sz="0" w:space="0" w:color="auto"/>
      </w:divBdr>
    </w:div>
    <w:div w:id="1135224283">
      <w:bodyDiv w:val="1"/>
      <w:marLeft w:val="0"/>
      <w:marRight w:val="0"/>
      <w:marTop w:val="0"/>
      <w:marBottom w:val="0"/>
      <w:divBdr>
        <w:top w:val="none" w:sz="0" w:space="0" w:color="auto"/>
        <w:left w:val="none" w:sz="0" w:space="0" w:color="auto"/>
        <w:bottom w:val="none" w:sz="0" w:space="0" w:color="auto"/>
        <w:right w:val="none" w:sz="0" w:space="0" w:color="auto"/>
      </w:divBdr>
    </w:div>
    <w:div w:id="1163470337">
      <w:bodyDiv w:val="1"/>
      <w:marLeft w:val="0"/>
      <w:marRight w:val="0"/>
      <w:marTop w:val="0"/>
      <w:marBottom w:val="0"/>
      <w:divBdr>
        <w:top w:val="none" w:sz="0" w:space="0" w:color="auto"/>
        <w:left w:val="none" w:sz="0" w:space="0" w:color="auto"/>
        <w:bottom w:val="none" w:sz="0" w:space="0" w:color="auto"/>
        <w:right w:val="none" w:sz="0" w:space="0" w:color="auto"/>
      </w:divBdr>
    </w:div>
    <w:div w:id="1257637329">
      <w:bodyDiv w:val="1"/>
      <w:marLeft w:val="0"/>
      <w:marRight w:val="0"/>
      <w:marTop w:val="0"/>
      <w:marBottom w:val="0"/>
      <w:divBdr>
        <w:top w:val="none" w:sz="0" w:space="0" w:color="auto"/>
        <w:left w:val="none" w:sz="0" w:space="0" w:color="auto"/>
        <w:bottom w:val="none" w:sz="0" w:space="0" w:color="auto"/>
        <w:right w:val="none" w:sz="0" w:space="0" w:color="auto"/>
      </w:divBdr>
    </w:div>
    <w:div w:id="1274634888">
      <w:bodyDiv w:val="1"/>
      <w:marLeft w:val="0"/>
      <w:marRight w:val="0"/>
      <w:marTop w:val="0"/>
      <w:marBottom w:val="0"/>
      <w:divBdr>
        <w:top w:val="none" w:sz="0" w:space="0" w:color="auto"/>
        <w:left w:val="none" w:sz="0" w:space="0" w:color="auto"/>
        <w:bottom w:val="none" w:sz="0" w:space="0" w:color="auto"/>
        <w:right w:val="none" w:sz="0" w:space="0" w:color="auto"/>
      </w:divBdr>
    </w:div>
    <w:div w:id="1322851446">
      <w:bodyDiv w:val="1"/>
      <w:marLeft w:val="0"/>
      <w:marRight w:val="0"/>
      <w:marTop w:val="0"/>
      <w:marBottom w:val="0"/>
      <w:divBdr>
        <w:top w:val="none" w:sz="0" w:space="0" w:color="auto"/>
        <w:left w:val="none" w:sz="0" w:space="0" w:color="auto"/>
        <w:bottom w:val="none" w:sz="0" w:space="0" w:color="auto"/>
        <w:right w:val="none" w:sz="0" w:space="0" w:color="auto"/>
      </w:divBdr>
    </w:div>
    <w:div w:id="1378973752">
      <w:bodyDiv w:val="1"/>
      <w:marLeft w:val="0"/>
      <w:marRight w:val="0"/>
      <w:marTop w:val="0"/>
      <w:marBottom w:val="0"/>
      <w:divBdr>
        <w:top w:val="none" w:sz="0" w:space="0" w:color="auto"/>
        <w:left w:val="none" w:sz="0" w:space="0" w:color="auto"/>
        <w:bottom w:val="none" w:sz="0" w:space="0" w:color="auto"/>
        <w:right w:val="none" w:sz="0" w:space="0" w:color="auto"/>
      </w:divBdr>
    </w:div>
    <w:div w:id="1425419377">
      <w:bodyDiv w:val="1"/>
      <w:marLeft w:val="0"/>
      <w:marRight w:val="0"/>
      <w:marTop w:val="0"/>
      <w:marBottom w:val="0"/>
      <w:divBdr>
        <w:top w:val="none" w:sz="0" w:space="0" w:color="auto"/>
        <w:left w:val="none" w:sz="0" w:space="0" w:color="auto"/>
        <w:bottom w:val="none" w:sz="0" w:space="0" w:color="auto"/>
        <w:right w:val="none" w:sz="0" w:space="0" w:color="auto"/>
      </w:divBdr>
    </w:div>
    <w:div w:id="1438208236">
      <w:bodyDiv w:val="1"/>
      <w:marLeft w:val="0"/>
      <w:marRight w:val="0"/>
      <w:marTop w:val="0"/>
      <w:marBottom w:val="0"/>
      <w:divBdr>
        <w:top w:val="none" w:sz="0" w:space="0" w:color="auto"/>
        <w:left w:val="none" w:sz="0" w:space="0" w:color="auto"/>
        <w:bottom w:val="none" w:sz="0" w:space="0" w:color="auto"/>
        <w:right w:val="none" w:sz="0" w:space="0" w:color="auto"/>
      </w:divBdr>
    </w:div>
    <w:div w:id="1479683616">
      <w:bodyDiv w:val="1"/>
      <w:marLeft w:val="0"/>
      <w:marRight w:val="0"/>
      <w:marTop w:val="0"/>
      <w:marBottom w:val="0"/>
      <w:divBdr>
        <w:top w:val="none" w:sz="0" w:space="0" w:color="auto"/>
        <w:left w:val="none" w:sz="0" w:space="0" w:color="auto"/>
        <w:bottom w:val="none" w:sz="0" w:space="0" w:color="auto"/>
        <w:right w:val="none" w:sz="0" w:space="0" w:color="auto"/>
      </w:divBdr>
    </w:div>
    <w:div w:id="1548294636">
      <w:bodyDiv w:val="1"/>
      <w:marLeft w:val="0"/>
      <w:marRight w:val="0"/>
      <w:marTop w:val="0"/>
      <w:marBottom w:val="0"/>
      <w:divBdr>
        <w:top w:val="none" w:sz="0" w:space="0" w:color="auto"/>
        <w:left w:val="none" w:sz="0" w:space="0" w:color="auto"/>
        <w:bottom w:val="none" w:sz="0" w:space="0" w:color="auto"/>
        <w:right w:val="none" w:sz="0" w:space="0" w:color="auto"/>
      </w:divBdr>
    </w:div>
    <w:div w:id="1572157158">
      <w:bodyDiv w:val="1"/>
      <w:marLeft w:val="0"/>
      <w:marRight w:val="0"/>
      <w:marTop w:val="0"/>
      <w:marBottom w:val="0"/>
      <w:divBdr>
        <w:top w:val="none" w:sz="0" w:space="0" w:color="auto"/>
        <w:left w:val="none" w:sz="0" w:space="0" w:color="auto"/>
        <w:bottom w:val="none" w:sz="0" w:space="0" w:color="auto"/>
        <w:right w:val="none" w:sz="0" w:space="0" w:color="auto"/>
      </w:divBdr>
    </w:div>
    <w:div w:id="1594238869">
      <w:bodyDiv w:val="1"/>
      <w:marLeft w:val="0"/>
      <w:marRight w:val="0"/>
      <w:marTop w:val="0"/>
      <w:marBottom w:val="0"/>
      <w:divBdr>
        <w:top w:val="none" w:sz="0" w:space="0" w:color="auto"/>
        <w:left w:val="none" w:sz="0" w:space="0" w:color="auto"/>
        <w:bottom w:val="none" w:sz="0" w:space="0" w:color="auto"/>
        <w:right w:val="none" w:sz="0" w:space="0" w:color="auto"/>
      </w:divBdr>
    </w:div>
    <w:div w:id="1772428250">
      <w:bodyDiv w:val="1"/>
      <w:marLeft w:val="0"/>
      <w:marRight w:val="0"/>
      <w:marTop w:val="0"/>
      <w:marBottom w:val="0"/>
      <w:divBdr>
        <w:top w:val="none" w:sz="0" w:space="0" w:color="auto"/>
        <w:left w:val="none" w:sz="0" w:space="0" w:color="auto"/>
        <w:bottom w:val="none" w:sz="0" w:space="0" w:color="auto"/>
        <w:right w:val="none" w:sz="0" w:space="0" w:color="auto"/>
      </w:divBdr>
    </w:div>
    <w:div w:id="1782456257">
      <w:bodyDiv w:val="1"/>
      <w:marLeft w:val="0"/>
      <w:marRight w:val="0"/>
      <w:marTop w:val="0"/>
      <w:marBottom w:val="0"/>
      <w:divBdr>
        <w:top w:val="none" w:sz="0" w:space="0" w:color="auto"/>
        <w:left w:val="none" w:sz="0" w:space="0" w:color="auto"/>
        <w:bottom w:val="none" w:sz="0" w:space="0" w:color="auto"/>
        <w:right w:val="none" w:sz="0" w:space="0" w:color="auto"/>
      </w:divBdr>
    </w:div>
    <w:div w:id="1814829239">
      <w:bodyDiv w:val="1"/>
      <w:marLeft w:val="0"/>
      <w:marRight w:val="0"/>
      <w:marTop w:val="0"/>
      <w:marBottom w:val="0"/>
      <w:divBdr>
        <w:top w:val="none" w:sz="0" w:space="0" w:color="auto"/>
        <w:left w:val="none" w:sz="0" w:space="0" w:color="auto"/>
        <w:bottom w:val="none" w:sz="0" w:space="0" w:color="auto"/>
        <w:right w:val="none" w:sz="0" w:space="0" w:color="auto"/>
      </w:divBdr>
    </w:div>
    <w:div w:id="1818107890">
      <w:bodyDiv w:val="1"/>
      <w:marLeft w:val="0"/>
      <w:marRight w:val="0"/>
      <w:marTop w:val="0"/>
      <w:marBottom w:val="0"/>
      <w:divBdr>
        <w:top w:val="none" w:sz="0" w:space="0" w:color="auto"/>
        <w:left w:val="none" w:sz="0" w:space="0" w:color="auto"/>
        <w:bottom w:val="none" w:sz="0" w:space="0" w:color="auto"/>
        <w:right w:val="none" w:sz="0" w:space="0" w:color="auto"/>
      </w:divBdr>
    </w:div>
    <w:div w:id="1870217523">
      <w:bodyDiv w:val="1"/>
      <w:marLeft w:val="0"/>
      <w:marRight w:val="0"/>
      <w:marTop w:val="0"/>
      <w:marBottom w:val="0"/>
      <w:divBdr>
        <w:top w:val="none" w:sz="0" w:space="0" w:color="auto"/>
        <w:left w:val="none" w:sz="0" w:space="0" w:color="auto"/>
        <w:bottom w:val="none" w:sz="0" w:space="0" w:color="auto"/>
        <w:right w:val="none" w:sz="0" w:space="0" w:color="auto"/>
      </w:divBdr>
    </w:div>
    <w:div w:id="1904754518">
      <w:bodyDiv w:val="1"/>
      <w:marLeft w:val="0"/>
      <w:marRight w:val="0"/>
      <w:marTop w:val="0"/>
      <w:marBottom w:val="0"/>
      <w:divBdr>
        <w:top w:val="none" w:sz="0" w:space="0" w:color="auto"/>
        <w:left w:val="none" w:sz="0" w:space="0" w:color="auto"/>
        <w:bottom w:val="none" w:sz="0" w:space="0" w:color="auto"/>
        <w:right w:val="none" w:sz="0" w:space="0" w:color="auto"/>
      </w:divBdr>
    </w:div>
    <w:div w:id="2004240764">
      <w:bodyDiv w:val="1"/>
      <w:marLeft w:val="0"/>
      <w:marRight w:val="0"/>
      <w:marTop w:val="0"/>
      <w:marBottom w:val="0"/>
      <w:divBdr>
        <w:top w:val="none" w:sz="0" w:space="0" w:color="auto"/>
        <w:left w:val="none" w:sz="0" w:space="0" w:color="auto"/>
        <w:bottom w:val="none" w:sz="0" w:space="0" w:color="auto"/>
        <w:right w:val="none" w:sz="0" w:space="0" w:color="auto"/>
      </w:divBdr>
    </w:div>
    <w:div w:id="2056927228">
      <w:bodyDiv w:val="1"/>
      <w:marLeft w:val="0"/>
      <w:marRight w:val="0"/>
      <w:marTop w:val="0"/>
      <w:marBottom w:val="0"/>
      <w:divBdr>
        <w:top w:val="none" w:sz="0" w:space="0" w:color="auto"/>
        <w:left w:val="none" w:sz="0" w:space="0" w:color="auto"/>
        <w:bottom w:val="none" w:sz="0" w:space="0" w:color="auto"/>
        <w:right w:val="none" w:sz="0" w:space="0" w:color="auto"/>
      </w:divBdr>
    </w:div>
    <w:div w:id="2113427678">
      <w:bodyDiv w:val="1"/>
      <w:marLeft w:val="0"/>
      <w:marRight w:val="0"/>
      <w:marTop w:val="0"/>
      <w:marBottom w:val="0"/>
      <w:divBdr>
        <w:top w:val="none" w:sz="0" w:space="0" w:color="auto"/>
        <w:left w:val="none" w:sz="0" w:space="0" w:color="auto"/>
        <w:bottom w:val="none" w:sz="0" w:space="0" w:color="auto"/>
        <w:right w:val="none" w:sz="0" w:space="0" w:color="auto"/>
      </w:divBdr>
    </w:div>
    <w:div w:id="2123576467">
      <w:bodyDiv w:val="1"/>
      <w:marLeft w:val="0"/>
      <w:marRight w:val="0"/>
      <w:marTop w:val="0"/>
      <w:marBottom w:val="0"/>
      <w:divBdr>
        <w:top w:val="none" w:sz="0" w:space="0" w:color="auto"/>
        <w:left w:val="none" w:sz="0" w:space="0" w:color="auto"/>
        <w:bottom w:val="none" w:sz="0" w:space="0" w:color="auto"/>
        <w:right w:val="none" w:sz="0" w:space="0" w:color="auto"/>
      </w:divBdr>
    </w:div>
    <w:div w:id="21427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ephtcau.nic.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u.ac.i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DCC7A-7F3D-46C6-80B2-7869C041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6</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acer</cp:lastModifiedBy>
  <cp:revision>18</cp:revision>
  <cp:lastPrinted>2024-06-06T09:01:00Z</cp:lastPrinted>
  <dcterms:created xsi:type="dcterms:W3CDTF">2023-04-27T06:19:00Z</dcterms:created>
  <dcterms:modified xsi:type="dcterms:W3CDTF">2024-07-18T05:38:00Z</dcterms:modified>
</cp:coreProperties>
</file>